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CD64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D6475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E53">
        <w:rPr>
          <w:rFonts w:ascii="Times New Roman" w:hAnsi="Times New Roman"/>
          <w:color w:val="000000"/>
          <w:sz w:val="28"/>
          <w:szCs w:val="28"/>
        </w:rPr>
        <w:t>27.03.2020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C759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E53">
        <w:rPr>
          <w:rFonts w:ascii="Times New Roman" w:hAnsi="Times New Roman"/>
          <w:color w:val="000000"/>
          <w:sz w:val="28"/>
          <w:szCs w:val="28"/>
        </w:rPr>
        <w:t>63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6241A"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 w:rsidRPr="00C624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C6241A" w:rsidRPr="00C6241A">
        <w:rPr>
          <w:rFonts w:ascii="Times New Roman" w:hAnsi="Times New Roman"/>
          <w:bCs/>
          <w:sz w:val="28"/>
          <w:szCs w:val="28"/>
        </w:rPr>
        <w:t>Нововеличковского</w:t>
      </w:r>
      <w:proofErr w:type="spellEnd"/>
      <w:r w:rsidR="00C6241A" w:rsidRPr="00C6241A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proofErr w:type="spellEnd"/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16598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24.01.2020 </w:t>
      </w:r>
      <w:r>
        <w:rPr>
          <w:rFonts w:ascii="Times New Roman" w:hAnsi="Times New Roman"/>
          <w:sz w:val="28"/>
          <w:szCs w:val="28"/>
        </w:rPr>
        <w:t xml:space="preserve"> № 11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 xml:space="preserve">. Отделу по общим и правовым вопросам администрации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648" w:rsidRDefault="00D45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45648">
        <w:rPr>
          <w:rFonts w:ascii="Times New Roman" w:hAnsi="Times New Roman"/>
          <w:sz w:val="28"/>
          <w:szCs w:val="28"/>
        </w:rPr>
        <w:t>И.Л. Кочетков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1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8A50ED" w:rsidRDefault="00937735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1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937735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1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937735" w:rsidRDefault="00937735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1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, Эл.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C57DA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C57DA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C57DA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C57DA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C57DA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CD647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 сторож)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93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 xml:space="preserve">, приобретение урн,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ки, обустройства парка</w:t>
            </w:r>
            <w:r w:rsidR="004F16A7">
              <w:rPr>
                <w:rFonts w:ascii="Times New Roman" w:hAnsi="Times New Roman"/>
              </w:rPr>
              <w:t>, обустройс</w:t>
            </w:r>
            <w:r w:rsidR="004F16A7">
              <w:rPr>
                <w:rFonts w:ascii="Times New Roman" w:hAnsi="Times New Roman"/>
              </w:rPr>
              <w:t>т</w:t>
            </w:r>
            <w:r w:rsidR="004F16A7">
              <w:rPr>
                <w:rFonts w:ascii="Times New Roman" w:hAnsi="Times New Roman"/>
              </w:rPr>
              <w:t>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F926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</w:t>
            </w:r>
            <w:r w:rsidR="008A50ED">
              <w:rPr>
                <w:rFonts w:ascii="Times New Roman" w:hAnsi="Times New Roman"/>
              </w:rPr>
              <w:t>и</w:t>
            </w:r>
            <w:r w:rsidR="008A50ED">
              <w:rPr>
                <w:rFonts w:ascii="Times New Roman" w:hAnsi="Times New Roman"/>
              </w:rPr>
              <w:t>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F926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A9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FF529B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A9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A9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FF529B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2A9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 w:rsidP="0063548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635480" w:rsidRDefault="00635480" w:rsidP="0063548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>Начальник отдела ЖКХ, малого и среднего бизнеса</w:t>
      </w:r>
    </w:p>
    <w:p w:rsidR="00635480" w:rsidRDefault="00635480" w:rsidP="0063548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6"/>
          <w:szCs w:val="26"/>
        </w:rPr>
        <w:t xml:space="preserve"> сельского поселения                                                                                                                    В.В.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Токаренко</w:t>
      </w:r>
      <w:proofErr w:type="spellEnd"/>
    </w:p>
    <w:sectPr w:rsidR="00635480" w:rsidSect="00635480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055AE"/>
    <w:rsid w:val="00410BB8"/>
    <w:rsid w:val="00411785"/>
    <w:rsid w:val="0042243F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191A"/>
    <w:rsid w:val="005F7351"/>
    <w:rsid w:val="005F7558"/>
    <w:rsid w:val="005F7F4D"/>
    <w:rsid w:val="00601626"/>
    <w:rsid w:val="00605245"/>
    <w:rsid w:val="00635480"/>
    <w:rsid w:val="0063565B"/>
    <w:rsid w:val="00636B8A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45292"/>
    <w:rsid w:val="008543EB"/>
    <w:rsid w:val="00875970"/>
    <w:rsid w:val="008760ED"/>
    <w:rsid w:val="008A110B"/>
    <w:rsid w:val="008A2270"/>
    <w:rsid w:val="008A50ED"/>
    <w:rsid w:val="008B069E"/>
    <w:rsid w:val="008B11A5"/>
    <w:rsid w:val="008B18B4"/>
    <w:rsid w:val="008B3E18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6241A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CD6475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2676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2020-03-30T06:04:00Z</cp:lastPrinted>
  <dcterms:created xsi:type="dcterms:W3CDTF">2018-12-25T06:41:00Z</dcterms:created>
  <dcterms:modified xsi:type="dcterms:W3CDTF">2020-04-23T05:33:00Z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