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97" w:rsidRDefault="00AF001E" w:rsidP="00926163">
      <w:pPr>
        <w:tabs>
          <w:tab w:val="left" w:pos="793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П</w:t>
      </w:r>
      <w:r w:rsidR="006C398E" w:rsidRPr="0000187B"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drawing>
          <wp:inline distT="0" distB="0" distL="0" distR="0" wp14:anchorId="4DAFE24D" wp14:editId="6F8991D1">
            <wp:extent cx="441960" cy="510540"/>
            <wp:effectExtent l="0" t="0" r="0" b="381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FFFFFF"/>
          <w:sz w:val="28"/>
          <w:szCs w:val="28"/>
          <w:lang w:eastAsia="ru-RU"/>
        </w:rPr>
        <w:t>РОЕКТ</w:t>
      </w:r>
    </w:p>
    <w:p w:rsidR="00E76CFA" w:rsidRPr="009415E9" w:rsidRDefault="00E76CFA" w:rsidP="006C398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  <w:t>АДМИНИСТРАЦИЯ Нововеличковского</w:t>
      </w:r>
    </w:p>
    <w:p w:rsidR="00E76CFA" w:rsidRPr="009415E9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bCs/>
          <w:caps/>
          <w:sz w:val="27"/>
          <w:szCs w:val="27"/>
          <w:lang w:eastAsia="ru-RU"/>
        </w:rPr>
        <w:t xml:space="preserve">сельского поселения Динского района </w:t>
      </w:r>
    </w:p>
    <w:p w:rsidR="00E76CFA" w:rsidRPr="009415E9" w:rsidRDefault="00E76CFA" w:rsidP="00E76CFA">
      <w:pPr>
        <w:keepNext/>
        <w:keepLines/>
        <w:spacing w:before="200"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b/>
          <w:sz w:val="27"/>
          <w:szCs w:val="27"/>
          <w:lang w:eastAsia="ru-RU"/>
        </w:rPr>
        <w:t>ПОСТАНОВЛЕНИЕ</w:t>
      </w:r>
    </w:p>
    <w:p w:rsidR="00E76CFA" w:rsidRPr="009415E9" w:rsidRDefault="00E76CFA" w:rsidP="00E76CF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03F97" w:rsidRPr="009415E9" w:rsidRDefault="00403F97" w:rsidP="00403F97">
      <w:pPr>
        <w:spacing w:after="0" w:line="100" w:lineRule="atLeast"/>
        <w:rPr>
          <w:rFonts w:ascii="Times New Roman" w:hAnsi="Times New Roman"/>
          <w:b/>
          <w:sz w:val="27"/>
          <w:szCs w:val="27"/>
        </w:rPr>
      </w:pPr>
      <w:r w:rsidRPr="009415E9">
        <w:rPr>
          <w:rFonts w:ascii="Times New Roman" w:hAnsi="Times New Roman"/>
          <w:sz w:val="27"/>
          <w:szCs w:val="27"/>
        </w:rPr>
        <w:t xml:space="preserve">от </w:t>
      </w:r>
      <w:r w:rsidR="00740323">
        <w:rPr>
          <w:rFonts w:ascii="Times New Roman" w:hAnsi="Times New Roman"/>
          <w:sz w:val="27"/>
          <w:szCs w:val="27"/>
        </w:rPr>
        <w:t>13.02.2024</w:t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</w:r>
      <w:r w:rsidR="00093A14" w:rsidRPr="009415E9">
        <w:rPr>
          <w:rFonts w:ascii="Times New Roman" w:hAnsi="Times New Roman"/>
          <w:sz w:val="27"/>
          <w:szCs w:val="27"/>
        </w:rPr>
        <w:tab/>
        <w:t xml:space="preserve">         </w:t>
      </w:r>
      <w:r w:rsidR="001004CB" w:rsidRPr="009415E9">
        <w:rPr>
          <w:rFonts w:ascii="Times New Roman" w:hAnsi="Times New Roman"/>
          <w:sz w:val="27"/>
          <w:szCs w:val="27"/>
        </w:rPr>
        <w:t xml:space="preserve">           </w:t>
      </w:r>
      <w:r w:rsidR="00093A14" w:rsidRPr="009415E9">
        <w:rPr>
          <w:rFonts w:ascii="Times New Roman" w:hAnsi="Times New Roman"/>
          <w:sz w:val="27"/>
          <w:szCs w:val="27"/>
        </w:rPr>
        <w:t xml:space="preserve">  </w:t>
      </w:r>
      <w:r w:rsidRPr="009415E9">
        <w:rPr>
          <w:rFonts w:ascii="Times New Roman" w:hAnsi="Times New Roman"/>
          <w:sz w:val="27"/>
          <w:szCs w:val="27"/>
        </w:rPr>
        <w:t xml:space="preserve"> № </w:t>
      </w:r>
      <w:r w:rsidR="00740323">
        <w:rPr>
          <w:rFonts w:ascii="Times New Roman" w:hAnsi="Times New Roman"/>
          <w:sz w:val="27"/>
          <w:szCs w:val="27"/>
        </w:rPr>
        <w:t>52</w:t>
      </w:r>
      <w:bookmarkStart w:id="0" w:name="_GoBack"/>
      <w:bookmarkEnd w:id="0"/>
    </w:p>
    <w:p w:rsidR="00E76CFA" w:rsidRPr="009415E9" w:rsidRDefault="00E76CFA" w:rsidP="00E76CFA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станица Нововеличковская</w:t>
      </w:r>
    </w:p>
    <w:p w:rsidR="00E76CFA" w:rsidRPr="009415E9" w:rsidRDefault="00E76CFA" w:rsidP="00E76CFA">
      <w:pPr>
        <w:spacing w:after="0" w:line="100" w:lineRule="atLeast"/>
        <w:jc w:val="center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4F3273">
      <w:pPr>
        <w:spacing w:after="0" w:line="100" w:lineRule="atLeast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9415E9" w:rsidRDefault="00E76CFA" w:rsidP="009415E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О внесении изменений в постановление администрации Нововеличковского сельского поселен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ия Динского района</w:t>
      </w:r>
      <w:r w:rsidR="00750A0B"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от 23.07.2018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№ 172 </w:t>
      </w:r>
    </w:p>
    <w:p w:rsidR="009415E9" w:rsidRDefault="00E76CFA" w:rsidP="009415E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«Об утвержден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ии квалификационных требований 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для замещения </w:t>
      </w:r>
      <w:r w:rsid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>должностей муниципальной службы</w:t>
      </w:r>
      <w:r w:rsidRPr="009415E9">
        <w:rPr>
          <w:rFonts w:ascii="Times New Roman" w:eastAsia="Times New Roman" w:hAnsi="Times New Roman"/>
          <w:b/>
          <w:bCs/>
          <w:sz w:val="27"/>
          <w:szCs w:val="27"/>
          <w:lang w:eastAsia="ar-SA"/>
        </w:rPr>
        <w:t xml:space="preserve"> в администрации </w:t>
      </w:r>
    </w:p>
    <w:p w:rsidR="00E76CFA" w:rsidRPr="009415E9" w:rsidRDefault="00E76CFA" w:rsidP="009415E9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>Нововеличковского сельского поселения</w:t>
      </w:r>
      <w:r w:rsid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 xml:space="preserve"> </w:t>
      </w:r>
      <w:r w:rsidRPr="009415E9">
        <w:rPr>
          <w:rFonts w:ascii="Times New Roman" w:eastAsia="Times New Roman" w:hAnsi="Times New Roman" w:cs="Arial"/>
          <w:b/>
          <w:sz w:val="27"/>
          <w:szCs w:val="27"/>
          <w:lang w:eastAsia="ar-SA"/>
        </w:rPr>
        <w:t>Динского района»</w:t>
      </w: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</w:p>
    <w:p w:rsidR="00E76CFA" w:rsidRPr="009415E9" w:rsidRDefault="00E76CFA" w:rsidP="0089761B">
      <w:pPr>
        <w:spacing w:after="0" w:line="100" w:lineRule="atLeast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В соответствии с Федеральным Законом от 02.03.2007 N 25-ФЗ «О муниципальной службе в Российской Федерации», законами Краснодарского края: от 08.06.2007 N 1244-КЗ «О муниципальной службе в Краснодарском крае», от 03.05.2012 № 2490-КЗ «О типовых квалификационных требованиях для замещения должностей муниципальной службы в Краснодарском крае»</w:t>
      </w:r>
      <w:r w:rsidRPr="009415E9">
        <w:rPr>
          <w:rFonts w:ascii="Times New Roman" w:hAnsi="Times New Roman"/>
          <w:bCs/>
          <w:sz w:val="27"/>
          <w:szCs w:val="27"/>
        </w:rPr>
        <w:t>, Уставом Нововеличковского сельского поселения</w:t>
      </w:r>
      <w:r w:rsidR="00403F97" w:rsidRPr="009415E9">
        <w:rPr>
          <w:rFonts w:ascii="Times New Roman" w:hAnsi="Times New Roman"/>
          <w:bCs/>
          <w:sz w:val="27"/>
          <w:szCs w:val="27"/>
        </w:rPr>
        <w:t xml:space="preserve">, </w:t>
      </w:r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п о с </w:t>
      </w:r>
      <w:proofErr w:type="gramStart"/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>т</w:t>
      </w:r>
      <w:proofErr w:type="gramEnd"/>
      <w:r w:rsid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а н о в л я ю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:</w:t>
      </w:r>
    </w:p>
    <w:p w:rsidR="008C2AA7" w:rsidRPr="009415E9" w:rsidRDefault="00E76CFA" w:rsidP="00093A14">
      <w:pPr>
        <w:tabs>
          <w:tab w:val="left" w:pos="4270"/>
        </w:tabs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1. </w:t>
      </w:r>
      <w:r w:rsidR="008C2AA7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>Внести</w:t>
      </w:r>
      <w:r w:rsidR="00A72040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изменения в постановление администрации Нововеличковского сельского поселен</w:t>
      </w:r>
      <w:r w:rsidR="006A5A86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>ия Динского района от 23.07.2018</w:t>
      </w:r>
      <w:r w:rsidR="004F3273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A72040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№ 172 «Об утверждении квалификационных требований для замещения должностей муниципальной службы в администрации </w:t>
      </w:r>
      <w:r w:rsidR="00A72040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Нововеличковского сельского поселения</w:t>
      </w:r>
      <w:r w:rsidR="008C2AA7"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 </w:t>
      </w:r>
      <w:r w:rsidR="00A72040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Динского района»</w:t>
      </w:r>
      <w:r w:rsidR="008C2AA7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, приложение к квалификационным требованиям для замещения должностей муниципальной службы в администрации Нововеличковского сельского поселения Динского района</w:t>
      </w:r>
      <w:r w:rsidR="000B1A2D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читать в новой редакции (прилагается).</w:t>
      </w:r>
    </w:p>
    <w:p w:rsidR="00093A14" w:rsidRPr="009415E9" w:rsidRDefault="00093A14" w:rsidP="00093A14">
      <w:pPr>
        <w:spacing w:after="0" w:line="100" w:lineRule="atLeast"/>
        <w:ind w:firstLine="567"/>
        <w:jc w:val="both"/>
        <w:rPr>
          <w:rFonts w:ascii="Times New Roman" w:eastAsia="Times New Roman" w:hAnsi="Times New Roman"/>
          <w:bCs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2. </w:t>
      </w:r>
      <w:r w:rsidR="006C398E"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Постановление</w:t>
      </w: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 xml:space="preserve"> 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администрации Нововеличковского сельского поселения Динского района от </w:t>
      </w:r>
      <w:r w:rsidR="00A86147" w:rsidRPr="009415E9">
        <w:rPr>
          <w:rFonts w:ascii="Times New Roman" w:eastAsia="Times New Roman" w:hAnsi="Times New Roman"/>
          <w:sz w:val="27"/>
          <w:szCs w:val="27"/>
          <w:lang w:eastAsia="ru-RU"/>
        </w:rPr>
        <w:t>23.10</w:t>
      </w: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.2023 № </w:t>
      </w:r>
      <w:r w:rsidR="00A86147" w:rsidRPr="009415E9">
        <w:rPr>
          <w:rFonts w:ascii="Times New Roman" w:eastAsia="Times New Roman" w:hAnsi="Times New Roman"/>
          <w:sz w:val="27"/>
          <w:szCs w:val="27"/>
          <w:lang w:eastAsia="ru-RU"/>
        </w:rPr>
        <w:t>322</w:t>
      </w: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 «О внесении изменений в постановление 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администрации Нововеличковского сельского поселения Динского района от </w:t>
      </w: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08.08.2017 № 197 «</w:t>
      </w:r>
      <w:r w:rsidRPr="009415E9">
        <w:rPr>
          <w:rFonts w:ascii="Times New Roman" w:eastAsia="Times New Roman" w:hAnsi="Times New Roman"/>
          <w:bCs/>
          <w:sz w:val="27"/>
          <w:szCs w:val="27"/>
          <w:lang w:eastAsia="ar-SA"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Pr="009415E9">
        <w:rPr>
          <w:rFonts w:ascii="Times New Roman" w:eastAsia="Times New Roman" w:hAnsi="Times New Roman" w:cs="Arial"/>
          <w:sz w:val="27"/>
          <w:szCs w:val="27"/>
          <w:lang w:eastAsia="ar-SA"/>
        </w:rPr>
        <w:t>Нововеличковского сельского поселения» признать утратившими силу.</w:t>
      </w:r>
    </w:p>
    <w:p w:rsidR="00E76CFA" w:rsidRPr="009415E9" w:rsidRDefault="00093A14" w:rsidP="00093A14">
      <w:pPr>
        <w:numPr>
          <w:ilvl w:val="0"/>
          <w:numId w:val="1"/>
        </w:numPr>
        <w:tabs>
          <w:tab w:val="clear" w:pos="0"/>
          <w:tab w:val="num" w:pos="720"/>
          <w:tab w:val="left" w:pos="1106"/>
        </w:tabs>
        <w:spacing w:after="0" w:line="100" w:lineRule="atLeast"/>
        <w:ind w:left="19"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3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  <w:r w:rsidR="00A86147" w:rsidRPr="009415E9">
        <w:rPr>
          <w:rFonts w:ascii="Times New Roman" w:eastAsia="Times New Roman" w:hAnsi="Times New Roman"/>
          <w:sz w:val="27"/>
          <w:szCs w:val="27"/>
          <w:lang w:eastAsia="ru-RU"/>
        </w:rPr>
        <w:t>Общему о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тделу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поселения Динского района в сети «Интернет».</w:t>
      </w:r>
    </w:p>
    <w:p w:rsidR="00E76CFA" w:rsidRPr="009415E9" w:rsidRDefault="00093A14" w:rsidP="00093A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76CFA" w:rsidRPr="009415E9">
        <w:rPr>
          <w:rFonts w:ascii="Times New Roman" w:eastAsia="Times New Roman" w:hAnsi="Times New Roman"/>
          <w:spacing w:val="-1"/>
          <w:sz w:val="27"/>
          <w:szCs w:val="27"/>
          <w:lang w:eastAsia="ru-RU"/>
        </w:rPr>
        <w:t xml:space="preserve"> </w:t>
      </w:r>
      <w:r w:rsidR="00E76CFA" w:rsidRPr="009415E9">
        <w:rPr>
          <w:rFonts w:ascii="Times New Roman" w:eastAsia="Times New Roman" w:hAnsi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E76CFA" w:rsidRPr="009415E9" w:rsidRDefault="00093A14" w:rsidP="004F32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415E9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E76CFA" w:rsidRPr="009415E9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Постановление вступает в силу </w:t>
      </w:r>
      <w:r w:rsidR="00EF4C5F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после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его </w:t>
      </w:r>
      <w:r w:rsidR="00EF4C5F" w:rsidRPr="009415E9">
        <w:rPr>
          <w:rFonts w:ascii="Times New Roman" w:eastAsia="Times New Roman" w:hAnsi="Times New Roman"/>
          <w:sz w:val="27"/>
          <w:szCs w:val="27"/>
          <w:lang w:eastAsia="ru-RU"/>
        </w:rPr>
        <w:t xml:space="preserve">официального 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ru-RU"/>
        </w:rPr>
        <w:t>обнародования.</w:t>
      </w: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ind w:firstLine="82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76CFA" w:rsidRPr="009415E9" w:rsidRDefault="00E76CFA" w:rsidP="00E76CFA">
      <w:pPr>
        <w:tabs>
          <w:tab w:val="left" w:pos="1106"/>
        </w:tabs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76CFA" w:rsidRPr="009415E9" w:rsidRDefault="000B1A2D" w:rsidP="00E76CFA">
      <w:pPr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Глава</w:t>
      </w:r>
      <w:r w:rsidR="00E76CFA"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Нововеличковского</w:t>
      </w:r>
    </w:p>
    <w:p w:rsidR="00E76CFA" w:rsidRPr="009415E9" w:rsidRDefault="00E76CFA" w:rsidP="00E76CFA">
      <w:pPr>
        <w:spacing w:after="0" w:line="100" w:lineRule="atLeast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сельского поселения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                                              </w:t>
      </w:r>
      <w:r w:rsidR="00C20716"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  </w:t>
      </w:r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Г.М.</w:t>
      </w:r>
      <w:r w:rsidR="00C20716" w:rsidRPr="009415E9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proofErr w:type="spellStart"/>
      <w:r w:rsidRPr="009415E9">
        <w:rPr>
          <w:rFonts w:ascii="Times New Roman" w:eastAsia="Times New Roman" w:hAnsi="Times New Roman"/>
          <w:sz w:val="27"/>
          <w:szCs w:val="27"/>
          <w:lang w:eastAsia="ar-SA"/>
        </w:rPr>
        <w:t>Кова</w:t>
      </w:r>
      <w:proofErr w:type="spellEnd"/>
    </w:p>
    <w:p w:rsidR="00E76CFA" w:rsidRPr="00591010" w:rsidRDefault="00E76CFA" w:rsidP="00E76C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E76CFA" w:rsidRPr="00591010" w:rsidSect="009415E9">
          <w:pgSz w:w="11906" w:h="16838"/>
          <w:pgMar w:top="851" w:right="567" w:bottom="709" w:left="1701" w:header="709" w:footer="709" w:gutter="0"/>
          <w:cols w:space="720"/>
        </w:sectPr>
      </w:pPr>
    </w:p>
    <w:p w:rsidR="000B1A2D" w:rsidRPr="00A44A30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0B1A2D" w:rsidRPr="00A44A30" w:rsidRDefault="000B1A2D" w:rsidP="000B1A2D">
      <w:pPr>
        <w:spacing w:after="0" w:line="240" w:lineRule="auto"/>
        <w:ind w:firstLine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>квалификационным требованиям</w:t>
      </w:r>
    </w:p>
    <w:p w:rsidR="000B1A2D" w:rsidRPr="00A44A30" w:rsidRDefault="000B1A2D" w:rsidP="00697D73">
      <w:pPr>
        <w:widowControl w:val="0"/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A44A30">
        <w:rPr>
          <w:rFonts w:ascii="Times New Roman" w:eastAsia="Times New Roman" w:hAnsi="Times New Roman" w:cs="Arial"/>
          <w:sz w:val="28"/>
          <w:szCs w:val="28"/>
          <w:lang w:eastAsia="ar-SA"/>
        </w:rPr>
        <w:t>для замещения должностей муниципальной службы в администрации Нововеличковского сельского поселения Динского района</w:t>
      </w: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Квалификационные требования к уровню профессионального образования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B1A2D">
        <w:rPr>
          <w:rFonts w:ascii="Times New Roman" w:eastAsia="Times New Roman" w:hAnsi="Times New Roman"/>
          <w:b/>
          <w:sz w:val="28"/>
          <w:szCs w:val="28"/>
          <w:lang w:eastAsia="ru-RU"/>
        </w:rPr>
        <w:t>в администрации Нововеличковского сельского поселения Динского района</w:t>
      </w: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6550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"/>
        <w:gridCol w:w="2400"/>
        <w:gridCol w:w="1561"/>
        <w:gridCol w:w="24"/>
        <w:gridCol w:w="1264"/>
        <w:gridCol w:w="4247"/>
        <w:gridCol w:w="2266"/>
        <w:gridCol w:w="2408"/>
        <w:gridCol w:w="24"/>
        <w:gridCol w:w="2266"/>
        <w:gridCol w:w="2266"/>
        <w:gridCol w:w="2266"/>
        <w:gridCol w:w="2266"/>
        <w:gridCol w:w="2266"/>
      </w:tblGrid>
      <w:tr w:rsidR="000B1A2D" w:rsidRPr="000B1A2D" w:rsidTr="009E18AE">
        <w:trPr>
          <w:gridAfter w:val="6"/>
          <w:wAfter w:w="11354" w:type="dxa"/>
        </w:trPr>
        <w:tc>
          <w:tcPr>
            <w:tcW w:w="1026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AF0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400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отдела или должности муниципальной службы</w:t>
            </w:r>
          </w:p>
        </w:tc>
        <w:tc>
          <w:tcPr>
            <w:tcW w:w="1561" w:type="dxa"/>
            <w:vMerge w:val="restart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Группа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0B1A2D" w:rsidRPr="000B1A2D" w:rsidRDefault="000B1A2D" w:rsidP="000B1A2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1" w:type="dxa"/>
            <w:gridSpan w:val="3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Квалификационные требования</w:t>
            </w:r>
          </w:p>
        </w:tc>
      </w:tr>
      <w:tr w:rsidR="000B1A2D" w:rsidRPr="000B1A2D" w:rsidTr="009E18AE">
        <w:trPr>
          <w:gridAfter w:val="6"/>
          <w:wAfter w:w="11354" w:type="dxa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направлению подготовки, специальности</w:t>
            </w:r>
          </w:p>
        </w:tc>
        <w:tc>
          <w:tcPr>
            <w:tcW w:w="2266" w:type="dxa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квалификации</w:t>
            </w:r>
          </w:p>
        </w:tc>
        <w:tc>
          <w:tcPr>
            <w:tcW w:w="2408" w:type="dxa"/>
            <w:vAlign w:val="center"/>
          </w:tcPr>
          <w:p w:rsidR="000B1A2D" w:rsidRPr="000B1A2D" w:rsidRDefault="00697D73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стажу муниципальной службы или стажу работы по специальности</w:t>
            </w:r>
          </w:p>
        </w:tc>
      </w:tr>
      <w:tr w:rsidR="000B1A2D" w:rsidRPr="000B1A2D" w:rsidTr="009E18AE">
        <w:trPr>
          <w:gridAfter w:val="6"/>
          <w:wAfter w:w="11354" w:type="dxa"/>
        </w:trPr>
        <w:tc>
          <w:tcPr>
            <w:tcW w:w="1026" w:type="dxa"/>
          </w:tcPr>
          <w:p w:rsidR="000B1A2D" w:rsidRPr="000B1A2D" w:rsidRDefault="000B1A2D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8" w:type="dxa"/>
            <w:gridSpan w:val="2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B1A2D" w:rsidRPr="000B1A2D" w:rsidTr="009E18AE">
        <w:trPr>
          <w:gridAfter w:val="5"/>
          <w:wAfter w:w="11330" w:type="dxa"/>
          <w:trHeight w:val="441"/>
        </w:trPr>
        <w:tc>
          <w:tcPr>
            <w:tcW w:w="5011" w:type="dxa"/>
            <w:gridSpan w:val="4"/>
            <w:vAlign w:val="center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9" w:type="dxa"/>
            <w:gridSpan w:val="5"/>
            <w:vAlign w:val="center"/>
          </w:tcPr>
          <w:p w:rsidR="000B1A2D" w:rsidRPr="000B1A2D" w:rsidRDefault="006A1BE1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Заместитель</w:t>
            </w:r>
            <w:r w:rsidR="000B1A2D"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главы администрации</w:t>
            </w:r>
          </w:p>
        </w:tc>
      </w:tr>
      <w:tr w:rsidR="000B1A2D" w:rsidRPr="000B1A2D" w:rsidTr="009E18AE">
        <w:trPr>
          <w:gridAfter w:val="6"/>
          <w:wAfter w:w="11354" w:type="dxa"/>
          <w:trHeight w:val="525"/>
        </w:trPr>
        <w:tc>
          <w:tcPr>
            <w:tcW w:w="1026" w:type="dxa"/>
            <w:vMerge w:val="restart"/>
          </w:tcPr>
          <w:p w:rsidR="000B1A2D" w:rsidRPr="000B1A2D" w:rsidRDefault="00AF001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B1A2D"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 Нововеличковского сельского поселения</w:t>
            </w:r>
          </w:p>
        </w:tc>
        <w:tc>
          <w:tcPr>
            <w:tcW w:w="1561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Главная </w:t>
            </w:r>
          </w:p>
        </w:tc>
        <w:tc>
          <w:tcPr>
            <w:tcW w:w="1288" w:type="dxa"/>
            <w:gridSpan w:val="2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 w:val="restart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0B1A2D" w:rsidRPr="000B1A2D" w:rsidTr="009E18AE">
        <w:trPr>
          <w:gridAfter w:val="6"/>
          <w:wAfter w:w="11354" w:type="dxa"/>
          <w:trHeight w:val="30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и рыбное хозяйство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Машины и технология обработки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Инженер-механик</w:t>
            </w:r>
          </w:p>
        </w:tc>
        <w:tc>
          <w:tcPr>
            <w:tcW w:w="2408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720"/>
        </w:trPr>
        <w:tc>
          <w:tcPr>
            <w:tcW w:w="1026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285"/>
        </w:trPr>
        <w:tc>
          <w:tcPr>
            <w:tcW w:w="1026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Культуролог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513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583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4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5"/>
          <w:wAfter w:w="11330" w:type="dxa"/>
          <w:trHeight w:val="414"/>
        </w:trPr>
        <w:tc>
          <w:tcPr>
            <w:tcW w:w="15220" w:type="dxa"/>
            <w:gridSpan w:val="9"/>
            <w:vAlign w:val="center"/>
          </w:tcPr>
          <w:p w:rsidR="000B1A2D" w:rsidRPr="000B1A2D" w:rsidRDefault="000B1A2D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="00A8614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Общий о</w:t>
            </w: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тдел </w:t>
            </w:r>
          </w:p>
        </w:tc>
      </w:tr>
      <w:tr w:rsidR="00A86147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1" w:type="dxa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88" w:type="dxa"/>
            <w:gridSpan w:val="2"/>
            <w:vMerge w:val="restart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7" w:type="dxa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86147" w:rsidRPr="000B1A2D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 w:val="restart"/>
          </w:tcPr>
          <w:p w:rsidR="00A86147" w:rsidRPr="0089761B" w:rsidRDefault="00A86147" w:rsidP="00A86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стажу работы </w:t>
            </w:r>
            <w:r w:rsidR="0089761B" w:rsidRPr="00897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менее двух лет или стаж работы по специальности, </w:t>
            </w:r>
            <w:r w:rsidR="0089761B" w:rsidRPr="00897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направлению подготовки не менее трех лет</w:t>
            </w:r>
          </w:p>
        </w:tc>
      </w:tr>
      <w:tr w:rsidR="000B1A2D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540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персоналом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A2D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  <w:tcBorders>
              <w:bottom w:val="nil"/>
            </w:tcBorders>
          </w:tcPr>
          <w:p w:rsidR="000B1A2D" w:rsidRPr="000B1A2D" w:rsidRDefault="000B1A2D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47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A86147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A86147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:rsidR="00A86147" w:rsidRPr="000B1A2D" w:rsidRDefault="00A86147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25"/>
        </w:trPr>
        <w:tc>
          <w:tcPr>
            <w:tcW w:w="1026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tcBorders>
              <w:top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Техник-землеустроитель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и технологии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Pr="000B1A2D" w:rsidRDefault="009E18A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52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270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Документоведение и документационное обеспечение управления, архивоведение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Документовед</w:t>
            </w:r>
            <w:proofErr w:type="spellEnd"/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41"/>
        </w:trPr>
        <w:tc>
          <w:tcPr>
            <w:tcW w:w="1026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малого и среднего бизнеса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  <w:tcBorders>
              <w:bottom w:val="nil"/>
            </w:tcBorders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Гуманитарные и социальные науки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408" w:type="dxa"/>
            <w:vMerge w:val="restart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  <w:bottom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Техник-землеустроитель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84"/>
        </w:trPr>
        <w:tc>
          <w:tcPr>
            <w:tcW w:w="1026" w:type="dxa"/>
            <w:tcBorders>
              <w:top w:val="nil"/>
            </w:tcBorders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9E18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415E9">
        <w:trPr>
          <w:trHeight w:val="373"/>
        </w:trPr>
        <w:tc>
          <w:tcPr>
            <w:tcW w:w="15220" w:type="dxa"/>
            <w:gridSpan w:val="9"/>
            <w:vAlign w:val="center"/>
          </w:tcPr>
          <w:p w:rsidR="009E18AE" w:rsidRPr="000B1A2D" w:rsidRDefault="009E18AE" w:rsidP="0094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  <w:r w:rsidR="009415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9E18AE" w:rsidRPr="000B1A2D" w:rsidRDefault="009E18AE"/>
        </w:tc>
        <w:tc>
          <w:tcPr>
            <w:tcW w:w="2266" w:type="dxa"/>
          </w:tcPr>
          <w:p w:rsidR="009E18AE" w:rsidRPr="000B1A2D" w:rsidRDefault="009E18AE"/>
        </w:tc>
        <w:tc>
          <w:tcPr>
            <w:tcW w:w="2266" w:type="dxa"/>
          </w:tcPr>
          <w:p w:rsidR="009E18AE" w:rsidRPr="000B1A2D" w:rsidRDefault="009E18AE"/>
        </w:tc>
        <w:tc>
          <w:tcPr>
            <w:tcW w:w="2266" w:type="dxa"/>
          </w:tcPr>
          <w:p w:rsidR="009E18AE" w:rsidRPr="000B1A2D" w:rsidRDefault="009E18AE"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9E18AE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 w:val="restart"/>
          </w:tcPr>
          <w:p w:rsidR="009E18AE" w:rsidRPr="000B1A2D" w:rsidRDefault="009E18AE" w:rsidP="00AF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89761B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7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стажу работы </w:t>
            </w:r>
            <w:r w:rsidR="0089761B" w:rsidRPr="008976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двух лет или стаж работы по специальности, направлению подготовки не менее трех лет</w:t>
            </w:r>
          </w:p>
        </w:tc>
      </w:tr>
      <w:tr w:rsidR="009E18AE" w:rsidRPr="000B1A2D" w:rsidTr="009E18AE">
        <w:trPr>
          <w:gridAfter w:val="6"/>
          <w:wAfter w:w="11354" w:type="dxa"/>
          <w:trHeight w:val="34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9E18AE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28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87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87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887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Маркетолог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 </w:t>
            </w:r>
          </w:p>
        </w:tc>
        <w:tc>
          <w:tcPr>
            <w:tcW w:w="2266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управление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30"/>
        </w:trPr>
        <w:tc>
          <w:tcPr>
            <w:tcW w:w="1026" w:type="dxa"/>
            <w:vMerge w:val="restart"/>
          </w:tcPr>
          <w:p w:rsidR="009E18AE" w:rsidRPr="000B1A2D" w:rsidRDefault="009E18AE" w:rsidP="00AB1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</w:t>
            </w:r>
          </w:p>
        </w:tc>
        <w:tc>
          <w:tcPr>
            <w:tcW w:w="1561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1288" w:type="dxa"/>
            <w:gridSpan w:val="2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учет, анализ и аудит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 w:val="restart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стажу работы не предъявляются</w:t>
            </w:r>
          </w:p>
        </w:tc>
      </w:tr>
      <w:tr w:rsidR="009E18AE" w:rsidRPr="000B1A2D" w:rsidTr="009E18AE">
        <w:trPr>
          <w:gridAfter w:val="6"/>
          <w:wAfter w:w="11354" w:type="dxa"/>
          <w:trHeight w:val="31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Финансы и кредит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683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Менеджмент организации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Экономист-менеджер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300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Юрист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255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18AE" w:rsidRPr="000B1A2D" w:rsidTr="009E18AE">
        <w:trPr>
          <w:gridAfter w:val="6"/>
          <w:wAfter w:w="11354" w:type="dxa"/>
          <w:trHeight w:val="561"/>
        </w:trPr>
        <w:tc>
          <w:tcPr>
            <w:tcW w:w="1026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gridSpan w:val="2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бухгалтерский учет</w:t>
            </w:r>
          </w:p>
        </w:tc>
        <w:tc>
          <w:tcPr>
            <w:tcW w:w="2266" w:type="dxa"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</w:t>
            </w:r>
          </w:p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2408" w:type="dxa"/>
            <w:vMerge/>
          </w:tcPr>
          <w:p w:rsidR="009E18AE" w:rsidRPr="000B1A2D" w:rsidRDefault="009E18AE" w:rsidP="000B1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B1A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A2D" w:rsidRPr="000B1A2D" w:rsidRDefault="000B1A2D" w:rsidP="000D2B0B">
      <w:pPr>
        <w:ind w:firstLine="709"/>
        <w:rPr>
          <w:rFonts w:asciiTheme="minorHAnsi" w:eastAsiaTheme="minorHAnsi" w:hAnsiTheme="minorHAnsi" w:cstheme="minorBidi"/>
        </w:rPr>
      </w:pP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r w:rsidR="0089761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</w:t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8976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>О.Ю.Калитка</w:t>
      </w:r>
      <w:proofErr w:type="spellEnd"/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B1A2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76CFA" w:rsidRDefault="00E76CFA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0B1A2D" w:rsidRDefault="000B1A2D" w:rsidP="00C004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sectPr w:rsidR="000B1A2D" w:rsidSect="000B1A2D">
          <w:pgSz w:w="16838" w:h="11906" w:orient="landscape"/>
          <w:pgMar w:top="1701" w:right="567" w:bottom="851" w:left="284" w:header="709" w:footer="709" w:gutter="0"/>
          <w:cols w:space="720"/>
        </w:sectPr>
      </w:pPr>
    </w:p>
    <w:p w:rsidR="004435A8" w:rsidRPr="005927B0" w:rsidRDefault="004435A8" w:rsidP="000C12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435A8" w:rsidRPr="005927B0" w:rsidSect="000C127F">
      <w:pgSz w:w="11906" w:h="16838"/>
      <w:pgMar w:top="568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FAE0FB0"/>
    <w:multiLevelType w:val="hybridMultilevel"/>
    <w:tmpl w:val="0E3EE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8C7"/>
    <w:rsid w:val="000123FC"/>
    <w:rsid w:val="00093A14"/>
    <w:rsid w:val="000B1A2D"/>
    <w:rsid w:val="000C127F"/>
    <w:rsid w:val="000C6EBD"/>
    <w:rsid w:val="000D2B0B"/>
    <w:rsid w:val="000F7934"/>
    <w:rsid w:val="001004CB"/>
    <w:rsid w:val="00142AA4"/>
    <w:rsid w:val="0016739A"/>
    <w:rsid w:val="0017293A"/>
    <w:rsid w:val="0019151F"/>
    <w:rsid w:val="001A17EF"/>
    <w:rsid w:val="001E179B"/>
    <w:rsid w:val="00281C71"/>
    <w:rsid w:val="00291ABA"/>
    <w:rsid w:val="002C3D56"/>
    <w:rsid w:val="002E40AA"/>
    <w:rsid w:val="00301255"/>
    <w:rsid w:val="0036452D"/>
    <w:rsid w:val="00385D23"/>
    <w:rsid w:val="00403F97"/>
    <w:rsid w:val="0043508A"/>
    <w:rsid w:val="004435A8"/>
    <w:rsid w:val="00456C10"/>
    <w:rsid w:val="00473A37"/>
    <w:rsid w:val="004F3273"/>
    <w:rsid w:val="00591010"/>
    <w:rsid w:val="005927B0"/>
    <w:rsid w:val="005F0B5B"/>
    <w:rsid w:val="00613DC3"/>
    <w:rsid w:val="0068334E"/>
    <w:rsid w:val="00697D73"/>
    <w:rsid w:val="006A1BE1"/>
    <w:rsid w:val="006A5A86"/>
    <w:rsid w:val="006C398E"/>
    <w:rsid w:val="006F31F8"/>
    <w:rsid w:val="007135E7"/>
    <w:rsid w:val="00733622"/>
    <w:rsid w:val="00734455"/>
    <w:rsid w:val="00740323"/>
    <w:rsid w:val="00750A0B"/>
    <w:rsid w:val="00784F79"/>
    <w:rsid w:val="007F3E68"/>
    <w:rsid w:val="0088430D"/>
    <w:rsid w:val="0089761B"/>
    <w:rsid w:val="008C2AA7"/>
    <w:rsid w:val="008C3D7B"/>
    <w:rsid w:val="008D2FF0"/>
    <w:rsid w:val="009118C7"/>
    <w:rsid w:val="00926163"/>
    <w:rsid w:val="009415E9"/>
    <w:rsid w:val="00954778"/>
    <w:rsid w:val="0096444D"/>
    <w:rsid w:val="009914CC"/>
    <w:rsid w:val="009E18AE"/>
    <w:rsid w:val="00A250A1"/>
    <w:rsid w:val="00A44A30"/>
    <w:rsid w:val="00A500F7"/>
    <w:rsid w:val="00A57BE0"/>
    <w:rsid w:val="00A72040"/>
    <w:rsid w:val="00A72B5C"/>
    <w:rsid w:val="00A86147"/>
    <w:rsid w:val="00AB19A5"/>
    <w:rsid w:val="00AE3EAF"/>
    <w:rsid w:val="00AF001E"/>
    <w:rsid w:val="00B475C4"/>
    <w:rsid w:val="00B50C5B"/>
    <w:rsid w:val="00BA23E9"/>
    <w:rsid w:val="00BD2DFE"/>
    <w:rsid w:val="00C00452"/>
    <w:rsid w:val="00C20716"/>
    <w:rsid w:val="00C50B6E"/>
    <w:rsid w:val="00CA1E3F"/>
    <w:rsid w:val="00CB75A4"/>
    <w:rsid w:val="00D04A6C"/>
    <w:rsid w:val="00DC4FCC"/>
    <w:rsid w:val="00DE5563"/>
    <w:rsid w:val="00DF442F"/>
    <w:rsid w:val="00DF6BB5"/>
    <w:rsid w:val="00E01912"/>
    <w:rsid w:val="00E22788"/>
    <w:rsid w:val="00E403F8"/>
    <w:rsid w:val="00E51522"/>
    <w:rsid w:val="00E5781B"/>
    <w:rsid w:val="00E76CFA"/>
    <w:rsid w:val="00EF4C5F"/>
    <w:rsid w:val="00EF7066"/>
    <w:rsid w:val="00F02D28"/>
    <w:rsid w:val="00F075D8"/>
    <w:rsid w:val="00F14E30"/>
    <w:rsid w:val="00F2456C"/>
    <w:rsid w:val="00F25775"/>
    <w:rsid w:val="00F357D0"/>
    <w:rsid w:val="00F52D66"/>
    <w:rsid w:val="00F81272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29E7"/>
  <w15:docId w15:val="{77195FC7-BA6C-4D81-B560-5DF8F34B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4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452"/>
    <w:pPr>
      <w:ind w:left="720"/>
      <w:contextualSpacing/>
    </w:pPr>
  </w:style>
  <w:style w:type="paragraph" w:customStyle="1" w:styleId="ConsPlusNormal">
    <w:name w:val="ConsPlusNormal"/>
    <w:rsid w:val="00C0045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452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281C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81C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81C71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1C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81C7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6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Рабочий</cp:lastModifiedBy>
  <cp:revision>47</cp:revision>
  <cp:lastPrinted>2024-02-13T11:21:00Z</cp:lastPrinted>
  <dcterms:created xsi:type="dcterms:W3CDTF">2018-07-08T20:07:00Z</dcterms:created>
  <dcterms:modified xsi:type="dcterms:W3CDTF">2024-02-14T06:42:00Z</dcterms:modified>
</cp:coreProperties>
</file>