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КРАСНОДАРСКИЙ КРАЙ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ДИНСКОЙ РАЙОН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 xml:space="preserve">СОВЕТ НОВОВЕЛИЧКОВСКОГО СЕЛЬСКОГО ПОСЕЛЕНИЯ 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ДИНСКОГО РАЙОНА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</w:p>
    <w:p w:rsidR="00F26C6B" w:rsidRPr="00F26C6B" w:rsidRDefault="00F26C6B" w:rsidP="00F26C6B">
      <w:pPr>
        <w:jc w:val="center"/>
        <w:rPr>
          <w:rFonts w:ascii="Arial" w:eastAsia="Calibri" w:hAnsi="Arial" w:cs="Arial"/>
          <w:bCs/>
        </w:rPr>
      </w:pPr>
      <w:r w:rsidRPr="00F26C6B">
        <w:rPr>
          <w:rFonts w:ascii="Arial" w:eastAsia="Calibri" w:hAnsi="Arial" w:cs="Arial"/>
        </w:rPr>
        <w:t>РЕШЕНИЕ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</w:p>
    <w:p w:rsidR="00F26C6B" w:rsidRPr="00F26C6B" w:rsidRDefault="00F26C6B" w:rsidP="00F26C6B">
      <w:pPr>
        <w:ind w:right="-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25 декабря 2014 года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37</w:t>
      </w:r>
      <w:r w:rsidRPr="00F26C6B">
        <w:rPr>
          <w:rFonts w:ascii="Arial" w:hAnsi="Arial" w:cs="Arial"/>
        </w:rPr>
        <w:t xml:space="preserve">-5/3      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  <w:t>ст. Нововеличковская</w:t>
      </w:r>
    </w:p>
    <w:p w:rsidR="00F26C6B" w:rsidRPr="00F26C6B" w:rsidRDefault="00F26C6B" w:rsidP="00F26C6B">
      <w:pPr>
        <w:ind w:firstLine="851"/>
        <w:jc w:val="center"/>
        <w:rPr>
          <w:rFonts w:ascii="Arial" w:hAnsi="Arial" w:cs="Arial"/>
        </w:rPr>
      </w:pPr>
    </w:p>
    <w:p w:rsidR="0007112B" w:rsidRPr="00F26C6B" w:rsidRDefault="0007112B" w:rsidP="00F26C6B">
      <w:pPr>
        <w:pStyle w:val="a9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26C6B">
        <w:rPr>
          <w:rStyle w:val="a8"/>
          <w:rFonts w:ascii="Arial" w:hAnsi="Arial" w:cs="Arial"/>
          <w:sz w:val="32"/>
          <w:szCs w:val="32"/>
        </w:rPr>
        <w:t>Об утверждении П</w:t>
      </w:r>
      <w:bookmarkStart w:id="0" w:name="_GoBack"/>
      <w:bookmarkEnd w:id="0"/>
      <w:r w:rsidRPr="00F26C6B">
        <w:rPr>
          <w:rStyle w:val="a8"/>
          <w:rFonts w:ascii="Arial" w:hAnsi="Arial" w:cs="Arial"/>
          <w:sz w:val="32"/>
          <w:szCs w:val="32"/>
        </w:rPr>
        <w:t xml:space="preserve">орядка увольнения (освобождения от должности) лиц, замещающих муниципальные должности в </w:t>
      </w:r>
      <w:r w:rsidR="00E97B99" w:rsidRPr="00F26C6B">
        <w:rPr>
          <w:rStyle w:val="a8"/>
          <w:rFonts w:ascii="Arial" w:hAnsi="Arial" w:cs="Arial"/>
          <w:sz w:val="32"/>
          <w:szCs w:val="32"/>
        </w:rPr>
        <w:t xml:space="preserve">Нововеличковском </w:t>
      </w:r>
      <w:r w:rsidRPr="00F26C6B">
        <w:rPr>
          <w:rStyle w:val="a8"/>
          <w:rFonts w:ascii="Arial" w:hAnsi="Arial" w:cs="Arial"/>
          <w:sz w:val="32"/>
          <w:szCs w:val="32"/>
        </w:rPr>
        <w:t>сельском поселении, в связи с утратой доверия</w:t>
      </w:r>
    </w:p>
    <w:p w:rsidR="0007112B" w:rsidRPr="00F26C6B" w:rsidRDefault="0007112B" w:rsidP="00F26C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E97B99" w:rsidRPr="00F26C6B" w:rsidRDefault="00E97B99" w:rsidP="00F26C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E97B99" w:rsidRPr="00F26C6B" w:rsidRDefault="00E97B99" w:rsidP="00F26C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</w:t>
      </w:r>
      <w:r w:rsidR="00E97B99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Динского района, Совет </w:t>
      </w:r>
      <w:r w:rsidR="00E97B99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Динского района </w:t>
      </w:r>
      <w:r w:rsidR="00E97B99" w:rsidRPr="00F26C6B">
        <w:rPr>
          <w:rFonts w:ascii="Arial" w:hAnsi="Arial" w:cs="Arial"/>
        </w:rPr>
        <w:t xml:space="preserve"> </w:t>
      </w:r>
      <w:r w:rsidRPr="00F26C6B">
        <w:rPr>
          <w:rFonts w:ascii="Arial" w:hAnsi="Arial" w:cs="Arial"/>
        </w:rPr>
        <w:t>решил: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1. Утвердить Порядок увольнения (освобождения от должности) лиц, замещающих муниципальные должности в </w:t>
      </w:r>
      <w:r w:rsidR="00E97B99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сельском поселении, в связи с утратой доверия (приложение).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2. Опубликовать настоящее решение в </w:t>
      </w:r>
      <w:r w:rsidR="00E97B99" w:rsidRPr="00F26C6B">
        <w:rPr>
          <w:rFonts w:ascii="Arial" w:hAnsi="Arial" w:cs="Arial"/>
        </w:rPr>
        <w:t>официальной газете Нововеличковского сельского поселения «Вестник» и разместить на официальном сайте Нововеличковского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E97B99" w:rsidRPr="00F26C6B" w:rsidRDefault="00E97B99" w:rsidP="00F26C6B">
      <w:pPr>
        <w:ind w:firstLine="851"/>
        <w:rPr>
          <w:rFonts w:ascii="Arial" w:hAnsi="Arial" w:cs="Arial"/>
        </w:rPr>
      </w:pPr>
    </w:p>
    <w:p w:rsidR="00E97B99" w:rsidRPr="00F26C6B" w:rsidRDefault="00E97B99" w:rsidP="00F26C6B">
      <w:pPr>
        <w:ind w:firstLine="851"/>
        <w:rPr>
          <w:rFonts w:ascii="Arial" w:hAnsi="Arial" w:cs="Arial"/>
        </w:rPr>
      </w:pPr>
    </w:p>
    <w:p w:rsidR="00E97B99" w:rsidRPr="00F26C6B" w:rsidRDefault="00E97B99" w:rsidP="00F26C6B">
      <w:pPr>
        <w:ind w:firstLine="851"/>
        <w:jc w:val="both"/>
        <w:rPr>
          <w:rFonts w:ascii="Arial" w:eastAsia="Calibri" w:hAnsi="Arial" w:cs="Arial"/>
        </w:rPr>
      </w:pPr>
      <w:r w:rsidRPr="00F26C6B">
        <w:rPr>
          <w:rFonts w:ascii="Arial" w:hAnsi="Arial" w:cs="Arial"/>
        </w:rPr>
        <w:t xml:space="preserve">Глава </w:t>
      </w:r>
      <w:r w:rsidRPr="00F26C6B">
        <w:rPr>
          <w:rFonts w:ascii="Arial" w:eastAsia="Calibri" w:hAnsi="Arial" w:cs="Arial"/>
        </w:rPr>
        <w:t xml:space="preserve">Нововеличковского </w:t>
      </w:r>
    </w:p>
    <w:p w:rsidR="00F26C6B" w:rsidRDefault="00E97B99" w:rsidP="00F26C6B">
      <w:pPr>
        <w:ind w:firstLine="851"/>
        <w:jc w:val="both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сельского поселения</w:t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  <w:t xml:space="preserve">        </w:t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</w:p>
    <w:p w:rsidR="00E97B99" w:rsidRPr="00F26C6B" w:rsidRDefault="00E97B99" w:rsidP="00F26C6B">
      <w:pPr>
        <w:ind w:firstLine="851"/>
        <w:jc w:val="both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С.М.Кова</w:t>
      </w:r>
    </w:p>
    <w:p w:rsidR="00F26C6B" w:rsidRPr="00F26C6B" w:rsidRDefault="00E97B99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Председатель Совета Нововеличковского</w:t>
      </w:r>
    </w:p>
    <w:p w:rsidR="00F26C6B" w:rsidRDefault="00E97B99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сельского поселения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</w:p>
    <w:p w:rsidR="00E97B99" w:rsidRPr="00F26C6B" w:rsidRDefault="00E97B99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В.А.Габлая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E97B99" w:rsidP="00F26C6B">
      <w:pPr>
        <w:ind w:firstLine="851"/>
        <w:rPr>
          <w:rFonts w:ascii="Arial" w:hAnsi="Arial" w:cs="Arial"/>
        </w:rPr>
      </w:pPr>
      <w:bookmarkStart w:id="1" w:name="Par24"/>
      <w:bookmarkEnd w:id="1"/>
      <w:r w:rsidRPr="00F26C6B">
        <w:rPr>
          <w:rFonts w:ascii="Arial" w:hAnsi="Arial" w:cs="Arial"/>
        </w:rPr>
        <w:t>П</w:t>
      </w:r>
      <w:r w:rsidR="00591804" w:rsidRPr="00F26C6B">
        <w:rPr>
          <w:rFonts w:ascii="Arial" w:hAnsi="Arial" w:cs="Arial"/>
        </w:rPr>
        <w:t>риложение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УТВЕРЖДЕН</w:t>
      </w:r>
    </w:p>
    <w:p w:rsidR="00E97B99" w:rsidRPr="00F26C6B" w:rsidRDefault="00E97B99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р</w:t>
      </w:r>
      <w:r w:rsidR="0007112B" w:rsidRPr="00F26C6B">
        <w:rPr>
          <w:rFonts w:ascii="Arial" w:hAnsi="Arial" w:cs="Arial"/>
        </w:rPr>
        <w:t>ешением</w:t>
      </w:r>
      <w:r w:rsidRPr="00F26C6B">
        <w:rPr>
          <w:rFonts w:ascii="Arial" w:hAnsi="Arial" w:cs="Arial"/>
        </w:rPr>
        <w:t xml:space="preserve"> </w:t>
      </w:r>
      <w:r w:rsidR="0007112B" w:rsidRPr="00F26C6B">
        <w:rPr>
          <w:rFonts w:ascii="Arial" w:hAnsi="Arial" w:cs="Arial"/>
        </w:rPr>
        <w:t>Совета</w:t>
      </w:r>
      <w:r w:rsidRPr="00F26C6B">
        <w:rPr>
          <w:rFonts w:ascii="Arial" w:hAnsi="Arial" w:cs="Arial"/>
        </w:rPr>
        <w:t xml:space="preserve"> Нововеличковского </w:t>
      </w:r>
    </w:p>
    <w:p w:rsidR="0007112B" w:rsidRPr="00F26C6B" w:rsidRDefault="00E97B99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с</w:t>
      </w:r>
      <w:r w:rsidR="0007112B" w:rsidRPr="00F26C6B">
        <w:rPr>
          <w:rFonts w:ascii="Arial" w:hAnsi="Arial" w:cs="Arial"/>
        </w:rPr>
        <w:t>ельского поселения</w:t>
      </w:r>
      <w:r w:rsidRPr="00F26C6B">
        <w:rPr>
          <w:rFonts w:ascii="Arial" w:hAnsi="Arial" w:cs="Arial"/>
        </w:rPr>
        <w:t xml:space="preserve"> Динского района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от </w:t>
      </w:r>
      <w:r w:rsidR="00F26C6B">
        <w:rPr>
          <w:rFonts w:ascii="Arial" w:hAnsi="Arial" w:cs="Arial"/>
        </w:rPr>
        <w:t>25.12.</w:t>
      </w:r>
      <w:r w:rsidRPr="00F26C6B">
        <w:rPr>
          <w:rFonts w:ascii="Arial" w:hAnsi="Arial" w:cs="Arial"/>
        </w:rPr>
        <w:t xml:space="preserve">2014 г. </w:t>
      </w:r>
      <w:r w:rsidR="00E97B99" w:rsidRPr="00F26C6B">
        <w:rPr>
          <w:rFonts w:ascii="Arial" w:hAnsi="Arial" w:cs="Arial"/>
        </w:rPr>
        <w:t>№</w:t>
      </w:r>
      <w:r w:rsidRPr="00F26C6B">
        <w:rPr>
          <w:rFonts w:ascii="Arial" w:hAnsi="Arial" w:cs="Arial"/>
        </w:rPr>
        <w:t xml:space="preserve"> </w:t>
      </w:r>
      <w:r w:rsidR="00F26C6B">
        <w:rPr>
          <w:rFonts w:ascii="Arial" w:hAnsi="Arial" w:cs="Arial"/>
        </w:rPr>
        <w:t>37-5/3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07112B" w:rsidP="00F26C6B">
      <w:pPr>
        <w:ind w:firstLine="851"/>
        <w:rPr>
          <w:rFonts w:ascii="Arial" w:hAnsi="Arial" w:cs="Arial"/>
          <w:b/>
          <w:bCs/>
        </w:rPr>
      </w:pPr>
      <w:bookmarkStart w:id="2" w:name="Par30"/>
      <w:bookmarkEnd w:id="2"/>
    </w:p>
    <w:p w:rsidR="0007112B" w:rsidRPr="00F26C6B" w:rsidRDefault="0007112B" w:rsidP="00F26C6B">
      <w:pPr>
        <w:ind w:firstLine="851"/>
        <w:jc w:val="center"/>
        <w:rPr>
          <w:rStyle w:val="a8"/>
          <w:rFonts w:ascii="Arial" w:hAnsi="Arial" w:cs="Arial"/>
        </w:rPr>
      </w:pPr>
      <w:r w:rsidRPr="00F26C6B">
        <w:rPr>
          <w:rStyle w:val="a8"/>
          <w:rFonts w:ascii="Arial" w:hAnsi="Arial" w:cs="Arial"/>
        </w:rPr>
        <w:t>ПОРЯДОК</w:t>
      </w:r>
      <w:r w:rsidRPr="00F26C6B">
        <w:rPr>
          <w:rFonts w:ascii="Arial" w:hAnsi="Arial" w:cs="Arial"/>
        </w:rPr>
        <w:br/>
      </w:r>
      <w:r w:rsidRPr="00F26C6B">
        <w:rPr>
          <w:rFonts w:ascii="Arial" w:hAnsi="Arial" w:cs="Arial"/>
          <w:b/>
        </w:rPr>
        <w:t xml:space="preserve">увольнения (освобождения от должности) </w:t>
      </w:r>
      <w:r w:rsidRPr="00F26C6B">
        <w:rPr>
          <w:rStyle w:val="a8"/>
          <w:rFonts w:ascii="Arial" w:hAnsi="Arial" w:cs="Arial"/>
        </w:rPr>
        <w:t xml:space="preserve">лиц, замещающих муниципальные должности в </w:t>
      </w:r>
      <w:r w:rsidR="00E97B99" w:rsidRPr="00F26C6B">
        <w:rPr>
          <w:rStyle w:val="a8"/>
          <w:rFonts w:ascii="Arial" w:hAnsi="Arial" w:cs="Arial"/>
        </w:rPr>
        <w:t xml:space="preserve">Нововеличковском </w:t>
      </w:r>
      <w:r w:rsidRPr="00F26C6B">
        <w:rPr>
          <w:rStyle w:val="a8"/>
          <w:rFonts w:ascii="Arial" w:hAnsi="Arial" w:cs="Arial"/>
        </w:rPr>
        <w:t xml:space="preserve">сельском поселении, </w:t>
      </w:r>
    </w:p>
    <w:p w:rsidR="0007112B" w:rsidRPr="00F26C6B" w:rsidRDefault="0007112B" w:rsidP="00F26C6B">
      <w:pPr>
        <w:ind w:firstLine="851"/>
        <w:jc w:val="center"/>
        <w:rPr>
          <w:rStyle w:val="a8"/>
          <w:rFonts w:ascii="Arial" w:hAnsi="Arial" w:cs="Arial"/>
        </w:rPr>
      </w:pPr>
      <w:r w:rsidRPr="00F26C6B">
        <w:rPr>
          <w:rStyle w:val="a8"/>
          <w:rFonts w:ascii="Arial" w:hAnsi="Arial" w:cs="Arial"/>
        </w:rPr>
        <w:lastRenderedPageBreak/>
        <w:t>в связи с утратой доверия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1. Настоящим Порядком на основании статьи 13.1 Федерального закона от 25 декабря 2008 года № 273-ФЗ «О противодействии коррупции» устанавливается порядок увольнения (освобождения от должности) лиц, замещающих муниципальные должности на постоянной основе в </w:t>
      </w:r>
      <w:r w:rsidR="00591804" w:rsidRPr="00F26C6B">
        <w:rPr>
          <w:rFonts w:ascii="Arial" w:hAnsi="Arial" w:cs="Arial"/>
        </w:rPr>
        <w:t>Нововеличковском</w:t>
      </w:r>
      <w:r w:rsidRPr="00F26C6B">
        <w:rPr>
          <w:rFonts w:ascii="Arial" w:hAnsi="Arial" w:cs="Arial"/>
        </w:rPr>
        <w:t xml:space="preserve"> сельском поселении (далее – лицо, замещающее муниципальные должности), в связи с утратой доверия.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2.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4) осуществления лицом предпринимательской деятельности;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4. Лицо, замещающего муниципальную должность, может быть уволено (освобождено от должности) в связи с утратой доверия по решению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на основании: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- инициативы депутатов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доверия, выдвинутой не менее чем одной третью от установленной численности депутатов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поселения. 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- письменной информации о совершении лицом, замещающим муниципальную должность, коррупциогенных правонарушений, указанных в статье 13.1 Федерального закона от 25.12.2008 № 273-ФЗ «О противодействии коррупции», представленной в органы местного самоуправления: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а) должностным лицом, ответственным за работу по профилактике коррупционных и иных правонарушений в </w:t>
      </w:r>
      <w:r w:rsidR="00591804" w:rsidRPr="00F26C6B">
        <w:rPr>
          <w:rFonts w:ascii="Arial" w:hAnsi="Arial" w:cs="Arial"/>
        </w:rPr>
        <w:t>Нововеличковском</w:t>
      </w:r>
      <w:r w:rsidRPr="00F26C6B">
        <w:rPr>
          <w:rFonts w:ascii="Arial" w:hAnsi="Arial" w:cs="Arial"/>
        </w:rPr>
        <w:t xml:space="preserve"> сельском поселении; 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б) правоохранительными и другими государственными органами, органами местного самоуправления и их должностными лицами;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в)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</w:t>
      </w:r>
      <w:r w:rsidRPr="00F26C6B">
        <w:rPr>
          <w:rFonts w:ascii="Arial" w:hAnsi="Arial" w:cs="Arial"/>
        </w:rPr>
        <w:lastRenderedPageBreak/>
        <w:t>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г) </w:t>
      </w:r>
      <w:r w:rsidRPr="00F26C6B">
        <w:rPr>
          <w:rFonts w:ascii="Arial" w:hAnsi="Arial" w:cs="Arial"/>
        </w:rPr>
        <w:tab/>
        <w:t>Общественной палатой Российской Федерации, Общественной палатой Краснодарского края;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д) </w:t>
      </w:r>
      <w:r w:rsidRPr="00F26C6B">
        <w:rPr>
          <w:rFonts w:ascii="Arial" w:hAnsi="Arial" w:cs="Arial"/>
        </w:rPr>
        <w:tab/>
        <w:t>редакциями общероссийских, региональных и местных средств массовой информации.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5. Инициатива депутатов об увольнении лица, замещающего муниципальную должность, в связи с утратой доверия оформляется в виде обращения, которое </w:t>
      </w:r>
      <w:r w:rsidR="00591804" w:rsidRPr="00F26C6B">
        <w:rPr>
          <w:rFonts w:ascii="Arial" w:hAnsi="Arial" w:cs="Arial"/>
        </w:rPr>
        <w:t>вносится в Совет Нововеличковского</w:t>
      </w:r>
      <w:r w:rsidRPr="00F26C6B">
        <w:rPr>
          <w:rFonts w:ascii="Arial" w:hAnsi="Arial" w:cs="Arial"/>
        </w:rPr>
        <w:t xml:space="preserve"> сельского поселения вместе с проектом решения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лица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Совет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6. Рассмотрение инициативы депутатов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и информации, указанной п. 3 настоящего решения, осуществляется Советом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поселения в течение одного месяца со дня поступления инициативы либо обращения.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7. При рассмотрении инициативы депутатов либо обращения, указанных в п. 3 настоящего решения, Совет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обязан обеспечить лицу, замещающему муниципальную должность 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а) заблаговременное получение уведомления о дате, времени и месте их рассмотрения инициативы либо обращения;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б) возможность ознакомления с информацией о совершении им коррупционного правонарушения;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в) представление возможности дать объяснение по поводу обстоятельств, изложенных в инициативе либо обращении.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8. До принятия решения об увольнении (освобождения от должности) в связи с утратой доверия у лица, замещающего муниципальную должность, необходимо истребовать письменное объяснение.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Непредставление 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9. Решение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Совета.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10. Решение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об увольнении (освобождении от должности)  подписывается председателем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поселения, а если такое решение принято в отношении председателя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– председательствующим на данной сессии депутатом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11. В случае если лицо, замещающее муниципальную должность, не согласно с решением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12. Копия решения об увольнении (освобождении от должности) лица, замещающего муниципальную должность, в связи с утратой доверия или об отказе в </w:t>
      </w:r>
      <w:r w:rsidRPr="00F26C6B">
        <w:rPr>
          <w:rFonts w:ascii="Arial" w:hAnsi="Arial" w:cs="Arial"/>
        </w:rPr>
        <w:lastRenderedPageBreak/>
        <w:t>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13. Решение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увольнения (освобождения от должности), оно подлежит опубликованию одновременно с указанным решением Совета Динского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14. В случае если инициатива депутатов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или обращение лиц, указанных в п. 4 настоящего решения, отклонены Советом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поселения, вопрос об увольнении (освобождении от должности) лица, замещающего муниципальную должность, в связи с утратой доверия может быть вынесен на повторное рассмотрение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не ранее чем через два месяца со дня проведения сессии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поселения, на которой рассматривался указанный вопрос.</w:t>
      </w:r>
    </w:p>
    <w:p w:rsidR="00591804" w:rsidRPr="00F26C6B" w:rsidRDefault="00591804" w:rsidP="00F26C6B">
      <w:pPr>
        <w:ind w:firstLine="851"/>
        <w:jc w:val="both"/>
        <w:rPr>
          <w:rFonts w:ascii="Arial" w:hAnsi="Arial" w:cs="Arial"/>
        </w:rPr>
      </w:pPr>
    </w:p>
    <w:p w:rsidR="00591804" w:rsidRPr="00F26C6B" w:rsidRDefault="00591804" w:rsidP="00F26C6B">
      <w:pPr>
        <w:ind w:firstLine="851"/>
        <w:jc w:val="both"/>
        <w:rPr>
          <w:rFonts w:ascii="Arial" w:hAnsi="Arial" w:cs="Arial"/>
        </w:rPr>
      </w:pPr>
    </w:p>
    <w:p w:rsidR="00F26C6B" w:rsidRDefault="00F26C6B" w:rsidP="00F26C6B">
      <w:pPr>
        <w:ind w:firstLine="851"/>
        <w:jc w:val="both"/>
        <w:rPr>
          <w:rFonts w:ascii="Arial" w:hAnsi="Arial" w:cs="Arial"/>
        </w:rPr>
      </w:pPr>
    </w:p>
    <w:p w:rsidR="00F26C6B" w:rsidRDefault="00591804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Начальник общего отдела</w:t>
      </w:r>
    </w:p>
    <w:p w:rsidR="00591804" w:rsidRPr="00F26C6B" w:rsidRDefault="00591804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Е.А.Зализко</w:t>
      </w:r>
    </w:p>
    <w:sectPr w:rsidR="00591804" w:rsidRPr="00F26C6B" w:rsidSect="00E97B9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80" w:rsidRDefault="00186880" w:rsidP="0054303E">
      <w:r>
        <w:separator/>
      </w:r>
    </w:p>
  </w:endnote>
  <w:endnote w:type="continuationSeparator" w:id="0">
    <w:p w:rsidR="00186880" w:rsidRDefault="00186880" w:rsidP="005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80" w:rsidRDefault="00186880" w:rsidP="0054303E">
      <w:r>
        <w:separator/>
      </w:r>
    </w:p>
  </w:footnote>
  <w:footnote w:type="continuationSeparator" w:id="0">
    <w:p w:rsidR="00186880" w:rsidRDefault="00186880" w:rsidP="0054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90E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949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AC9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ED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A03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22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0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8D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38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0A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112B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69DB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1BF9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880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76832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1F0D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819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91804"/>
    <w:rsid w:val="005A18C5"/>
    <w:rsid w:val="005B6CC4"/>
    <w:rsid w:val="005C1241"/>
    <w:rsid w:val="005C1C85"/>
    <w:rsid w:val="005C1CA7"/>
    <w:rsid w:val="005C217D"/>
    <w:rsid w:val="005C3AD2"/>
    <w:rsid w:val="005C53D0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150A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0D5D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14DC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96B72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43D"/>
    <w:rsid w:val="007D2B87"/>
    <w:rsid w:val="007D46FB"/>
    <w:rsid w:val="007D71FA"/>
    <w:rsid w:val="007D7CF0"/>
    <w:rsid w:val="007E6E32"/>
    <w:rsid w:val="007F0CBE"/>
    <w:rsid w:val="007F2876"/>
    <w:rsid w:val="007F5CE3"/>
    <w:rsid w:val="007F6235"/>
    <w:rsid w:val="007F6B7E"/>
    <w:rsid w:val="00800EEF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54F69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095"/>
    <w:rsid w:val="009872E2"/>
    <w:rsid w:val="00992255"/>
    <w:rsid w:val="00994564"/>
    <w:rsid w:val="00995E57"/>
    <w:rsid w:val="00997906"/>
    <w:rsid w:val="009A5B61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6369"/>
    <w:rsid w:val="009E7B66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5FD3"/>
    <w:rsid w:val="00A56305"/>
    <w:rsid w:val="00A57029"/>
    <w:rsid w:val="00A62574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4619B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060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679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49B6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0F23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A6926"/>
    <w:rsid w:val="00DB0241"/>
    <w:rsid w:val="00DB3549"/>
    <w:rsid w:val="00DB3C40"/>
    <w:rsid w:val="00DB6902"/>
    <w:rsid w:val="00DC2A85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3447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2CAC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66F19"/>
    <w:rsid w:val="00E7509A"/>
    <w:rsid w:val="00E75F4D"/>
    <w:rsid w:val="00E76AD8"/>
    <w:rsid w:val="00E8449C"/>
    <w:rsid w:val="00E87FBE"/>
    <w:rsid w:val="00E9315E"/>
    <w:rsid w:val="00E9458A"/>
    <w:rsid w:val="00E95C7F"/>
    <w:rsid w:val="00E97B99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26C6B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1FD5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E1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E14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</dc:creator>
  <cp:lastModifiedBy>Volkova</cp:lastModifiedBy>
  <cp:revision>2</cp:revision>
  <cp:lastPrinted>2014-12-26T06:23:00Z</cp:lastPrinted>
  <dcterms:created xsi:type="dcterms:W3CDTF">2015-07-14T09:34:00Z</dcterms:created>
  <dcterms:modified xsi:type="dcterms:W3CDTF">2015-07-14T09:34:00Z</dcterms:modified>
</cp:coreProperties>
</file>