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FA6E39" w:rsidRPr="00BF173E" w:rsidTr="000E04E3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6E39" w:rsidRPr="00BF173E" w:rsidRDefault="00FA6E39" w:rsidP="000E04E3">
            <w:pPr>
              <w:autoSpaceDE w:val="0"/>
              <w:autoSpaceDN w:val="0"/>
              <w:adjustRightInd w:val="0"/>
              <w:ind w:left="7659"/>
              <w:jc w:val="center"/>
              <w:rPr>
                <w:b/>
                <w:szCs w:val="28"/>
              </w:rPr>
            </w:pPr>
          </w:p>
          <w:p w:rsidR="00FA6E39" w:rsidRPr="00BF173E" w:rsidRDefault="00FA6E39" w:rsidP="000E04E3">
            <w:pPr>
              <w:autoSpaceDE w:val="0"/>
              <w:autoSpaceDN w:val="0"/>
              <w:adjustRightInd w:val="0"/>
              <w:ind w:left="7659"/>
              <w:jc w:val="center"/>
              <w:rPr>
                <w:b/>
                <w:szCs w:val="28"/>
              </w:rPr>
            </w:pPr>
          </w:p>
          <w:p w:rsidR="00FA6E39" w:rsidRDefault="00FA6E39" w:rsidP="000E04E3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                                               ПРОЕКТ</w:t>
            </w:r>
          </w:p>
          <w:p w:rsidR="00FA6E39" w:rsidRPr="00BF173E" w:rsidRDefault="00FA6E39" w:rsidP="000E04E3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FA6E39" w:rsidRPr="00BF173E" w:rsidRDefault="00FA6E39" w:rsidP="000E04E3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F173E">
              <w:rPr>
                <w:b/>
                <w:szCs w:val="28"/>
              </w:rPr>
              <w:t>АДМИНИСТРАЦИЯ НОВОВЕЛИЧКОВСКОГО СЕЛЬСКОГО ПОСЕЛЕНИЯ ДИНСКОГО РАЙОНА</w:t>
            </w:r>
          </w:p>
          <w:p w:rsidR="00FA6E39" w:rsidRPr="00BF173E" w:rsidRDefault="00FA6E39" w:rsidP="000E04E3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FA6E39" w:rsidRPr="00BF173E" w:rsidRDefault="00FA6E39" w:rsidP="000E04E3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F173E">
              <w:rPr>
                <w:b/>
                <w:szCs w:val="28"/>
              </w:rPr>
              <w:t>ПОСТАНОВЛЕНИЕ</w:t>
            </w:r>
          </w:p>
          <w:p w:rsidR="00FA6E39" w:rsidRPr="00BF173E" w:rsidRDefault="00FA6E39" w:rsidP="000E04E3">
            <w:pPr>
              <w:rPr>
                <w:szCs w:val="28"/>
              </w:rPr>
            </w:pPr>
          </w:p>
          <w:p w:rsidR="00FA6E39" w:rsidRPr="00BF173E" w:rsidRDefault="00FA6E39" w:rsidP="000E04E3">
            <w:pPr>
              <w:pStyle w:val="2"/>
              <w:rPr>
                <w:sz w:val="28"/>
                <w:szCs w:val="28"/>
              </w:rPr>
            </w:pPr>
            <w:proofErr w:type="gramStart"/>
            <w:r w:rsidRPr="00BF173E">
              <w:rPr>
                <w:sz w:val="28"/>
                <w:szCs w:val="28"/>
              </w:rPr>
              <w:t>от  _</w:t>
            </w:r>
            <w:proofErr w:type="gramEnd"/>
            <w:r w:rsidRPr="00BF173E">
              <w:rPr>
                <w:sz w:val="28"/>
                <w:szCs w:val="28"/>
              </w:rPr>
              <w:t>__________</w:t>
            </w:r>
            <w:r w:rsidRPr="00BF173E">
              <w:rPr>
                <w:sz w:val="28"/>
                <w:szCs w:val="28"/>
              </w:rPr>
              <w:tab/>
            </w:r>
            <w:r w:rsidRPr="00BF173E">
              <w:rPr>
                <w:sz w:val="28"/>
                <w:szCs w:val="28"/>
              </w:rPr>
              <w:tab/>
            </w:r>
            <w:r w:rsidRPr="00BF173E">
              <w:rPr>
                <w:sz w:val="28"/>
                <w:szCs w:val="28"/>
              </w:rPr>
              <w:tab/>
            </w:r>
            <w:r w:rsidRPr="00BF173E">
              <w:rPr>
                <w:sz w:val="28"/>
                <w:szCs w:val="28"/>
              </w:rPr>
              <w:tab/>
            </w:r>
            <w:r w:rsidRPr="00BF173E">
              <w:rPr>
                <w:sz w:val="28"/>
                <w:szCs w:val="28"/>
              </w:rPr>
              <w:tab/>
              <w:t xml:space="preserve">                                   №</w:t>
            </w:r>
            <w:r>
              <w:rPr>
                <w:sz w:val="28"/>
                <w:szCs w:val="28"/>
              </w:rPr>
              <w:t xml:space="preserve"> </w:t>
            </w:r>
            <w:r w:rsidRPr="00BF173E">
              <w:rPr>
                <w:sz w:val="28"/>
                <w:szCs w:val="28"/>
              </w:rPr>
              <w:t>_________</w:t>
            </w:r>
          </w:p>
          <w:p w:rsidR="00FA6E39" w:rsidRPr="00BF173E" w:rsidRDefault="00FA6E39" w:rsidP="000E04E3">
            <w:pPr>
              <w:jc w:val="center"/>
              <w:rPr>
                <w:szCs w:val="28"/>
              </w:rPr>
            </w:pPr>
            <w:r w:rsidRPr="00BF173E">
              <w:rPr>
                <w:szCs w:val="28"/>
              </w:rPr>
              <w:t>станица Нововеличковская</w:t>
            </w:r>
          </w:p>
          <w:p w:rsidR="00FA6E39" w:rsidRPr="00BF173E" w:rsidRDefault="00FA6E39" w:rsidP="000E04E3">
            <w:pPr>
              <w:rPr>
                <w:szCs w:val="28"/>
              </w:rPr>
            </w:pPr>
          </w:p>
          <w:p w:rsidR="00FA6E39" w:rsidRPr="00BF173E" w:rsidRDefault="00FA6E39" w:rsidP="000E04E3">
            <w:pPr>
              <w:rPr>
                <w:szCs w:val="28"/>
              </w:rPr>
            </w:pPr>
          </w:p>
        </w:tc>
      </w:tr>
      <w:tr w:rsidR="00FA6E39" w:rsidRPr="00BF173E" w:rsidTr="000E04E3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6E39" w:rsidRPr="00BF173E" w:rsidRDefault="00FA6E39" w:rsidP="000E04E3">
            <w:pPr>
              <w:autoSpaceDE w:val="0"/>
              <w:autoSpaceDN w:val="0"/>
              <w:adjustRightInd w:val="0"/>
              <w:ind w:left="7659"/>
              <w:jc w:val="center"/>
              <w:rPr>
                <w:b/>
                <w:szCs w:val="28"/>
              </w:rPr>
            </w:pPr>
          </w:p>
        </w:tc>
      </w:tr>
    </w:tbl>
    <w:p w:rsidR="00FA6E39" w:rsidRDefault="00FA6E39" w:rsidP="00FA6E39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Cs w:val="28"/>
        </w:rPr>
        <w:t>Нововеличковского</w:t>
      </w:r>
      <w:proofErr w:type="spellEnd"/>
      <w:r>
        <w:rPr>
          <w:b/>
          <w:szCs w:val="28"/>
        </w:rPr>
        <w:t xml:space="preserve"> сельского поселения </w:t>
      </w:r>
      <w:proofErr w:type="spellStart"/>
      <w:r>
        <w:rPr>
          <w:b/>
          <w:szCs w:val="28"/>
        </w:rPr>
        <w:t>Динского</w:t>
      </w:r>
      <w:proofErr w:type="spellEnd"/>
      <w:r>
        <w:rPr>
          <w:b/>
          <w:szCs w:val="28"/>
        </w:rPr>
        <w:t xml:space="preserve"> района</w:t>
      </w:r>
    </w:p>
    <w:p w:rsidR="00FA6E39" w:rsidRPr="00E9587A" w:rsidRDefault="00FA6E39" w:rsidP="00FA6E39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от 04.02.2016 № 62 «</w:t>
      </w:r>
      <w:r w:rsidRPr="00D93081">
        <w:rPr>
          <w:b/>
          <w:szCs w:val="28"/>
        </w:rPr>
        <w:t xml:space="preserve">Об утверждении административного регламента предоставления администрацией </w:t>
      </w:r>
      <w:proofErr w:type="spellStart"/>
      <w:r w:rsidRPr="00D93081">
        <w:rPr>
          <w:b/>
          <w:szCs w:val="28"/>
        </w:rPr>
        <w:t>Нововеличковского</w:t>
      </w:r>
      <w:proofErr w:type="spellEnd"/>
      <w:r w:rsidRPr="00D93081">
        <w:rPr>
          <w:b/>
          <w:szCs w:val="28"/>
        </w:rPr>
        <w:t xml:space="preserve"> сельского поселения </w:t>
      </w:r>
      <w:proofErr w:type="spellStart"/>
      <w:r w:rsidRPr="00D93081">
        <w:rPr>
          <w:b/>
          <w:szCs w:val="28"/>
        </w:rPr>
        <w:t>Динского</w:t>
      </w:r>
      <w:proofErr w:type="spellEnd"/>
      <w:r w:rsidRPr="00D93081">
        <w:rPr>
          <w:b/>
          <w:szCs w:val="28"/>
        </w:rPr>
        <w:t xml:space="preserve"> района муниципальной услуги </w:t>
      </w:r>
      <w:r w:rsidRPr="00E812FA">
        <w:rPr>
          <w:b/>
          <w:szCs w:val="28"/>
        </w:rPr>
        <w:t>«</w:t>
      </w:r>
      <w:r>
        <w:rPr>
          <w:b/>
          <w:szCs w:val="28"/>
        </w:rPr>
        <w:t>Предварительное согласование предоставления земельного участка</w:t>
      </w:r>
      <w:r w:rsidRPr="006B30A6">
        <w:rPr>
          <w:b/>
          <w:spacing w:val="-4"/>
          <w:szCs w:val="28"/>
        </w:rPr>
        <w:t>»</w:t>
      </w:r>
    </w:p>
    <w:p w:rsidR="00FA6E39" w:rsidRPr="00F2722F" w:rsidRDefault="00FA6E39" w:rsidP="00FA6E39">
      <w:pPr>
        <w:jc w:val="center"/>
        <w:rPr>
          <w:b/>
          <w:szCs w:val="28"/>
        </w:rPr>
      </w:pPr>
    </w:p>
    <w:p w:rsidR="00FA6E39" w:rsidRDefault="00FA6E39" w:rsidP="00FA6E39">
      <w:pPr>
        <w:jc w:val="both"/>
        <w:rPr>
          <w:b/>
          <w:szCs w:val="28"/>
        </w:rPr>
      </w:pPr>
    </w:p>
    <w:p w:rsidR="00FA6E39" w:rsidRPr="00817ED1" w:rsidRDefault="00FA6E39" w:rsidP="00FA6E39">
      <w:pPr>
        <w:ind w:firstLine="900"/>
        <w:jc w:val="both"/>
        <w:rPr>
          <w:szCs w:val="28"/>
        </w:rPr>
      </w:pPr>
      <w:r w:rsidRPr="00F23FE8">
        <w:rPr>
          <w:szCs w:val="28"/>
        </w:rPr>
        <w:t xml:space="preserve">В соответствии с </w:t>
      </w:r>
      <w:r>
        <w:rPr>
          <w:szCs w:val="28"/>
        </w:rPr>
        <w:t xml:space="preserve">частью 2 статьи 47 Федерального закона от 06 октября 2003 года №131- ФЗ «Об общих принципах организации местного самоуправления в Российской Федерации», Уставом </w:t>
      </w:r>
      <w:proofErr w:type="spellStart"/>
      <w:r>
        <w:rPr>
          <w:szCs w:val="28"/>
        </w:rPr>
        <w:t>Нововеличковского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Динского</w:t>
      </w:r>
      <w:proofErr w:type="spellEnd"/>
      <w:r>
        <w:rPr>
          <w:szCs w:val="28"/>
        </w:rPr>
        <w:t xml:space="preserve"> района </w:t>
      </w:r>
      <w:r w:rsidRPr="00817ED1">
        <w:rPr>
          <w:szCs w:val="28"/>
        </w:rPr>
        <w:t xml:space="preserve">п о с </w:t>
      </w:r>
      <w:proofErr w:type="gramStart"/>
      <w:r w:rsidRPr="00817ED1">
        <w:rPr>
          <w:szCs w:val="28"/>
        </w:rPr>
        <w:t>т</w:t>
      </w:r>
      <w:proofErr w:type="gramEnd"/>
      <w:r w:rsidRPr="00817ED1">
        <w:rPr>
          <w:szCs w:val="28"/>
        </w:rPr>
        <w:t xml:space="preserve"> а н о в л я ю:</w:t>
      </w:r>
    </w:p>
    <w:p w:rsidR="00FA6E39" w:rsidRDefault="00FA6E39" w:rsidP="00FA6E3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F0D33">
        <w:rPr>
          <w:szCs w:val="28"/>
        </w:rPr>
        <w:t xml:space="preserve">1. </w:t>
      </w:r>
      <w:r>
        <w:rPr>
          <w:szCs w:val="28"/>
        </w:rPr>
        <w:t>Пункт 4 постановления</w:t>
      </w:r>
      <w:r w:rsidRPr="007F0D33">
        <w:rPr>
          <w:szCs w:val="28"/>
        </w:rPr>
        <w:t xml:space="preserve"> администрации </w:t>
      </w:r>
      <w:proofErr w:type="spellStart"/>
      <w:r w:rsidRPr="007F0D33">
        <w:rPr>
          <w:szCs w:val="28"/>
        </w:rPr>
        <w:t>Нововеличковского</w:t>
      </w:r>
      <w:proofErr w:type="spellEnd"/>
      <w:r w:rsidRPr="007F0D33">
        <w:rPr>
          <w:szCs w:val="28"/>
        </w:rPr>
        <w:t xml:space="preserve"> сельского поселения </w:t>
      </w:r>
      <w:proofErr w:type="spellStart"/>
      <w:r w:rsidRPr="007F0D33">
        <w:rPr>
          <w:szCs w:val="28"/>
        </w:rPr>
        <w:t>Динског</w:t>
      </w:r>
      <w:r>
        <w:rPr>
          <w:szCs w:val="28"/>
        </w:rPr>
        <w:t>о</w:t>
      </w:r>
      <w:proofErr w:type="spellEnd"/>
      <w:r>
        <w:rPr>
          <w:szCs w:val="28"/>
        </w:rPr>
        <w:t xml:space="preserve"> района от 04.02.2016 № 62</w:t>
      </w:r>
      <w:r w:rsidRPr="007F0D33">
        <w:rPr>
          <w:szCs w:val="28"/>
        </w:rPr>
        <w:t xml:space="preserve"> «Об утверждении административного регламента по предоставлению администрацией </w:t>
      </w:r>
      <w:proofErr w:type="spellStart"/>
      <w:r w:rsidRPr="007F0D33">
        <w:rPr>
          <w:szCs w:val="28"/>
        </w:rPr>
        <w:t>Нововеличковского</w:t>
      </w:r>
      <w:proofErr w:type="spellEnd"/>
      <w:r w:rsidRPr="007F0D33">
        <w:rPr>
          <w:szCs w:val="28"/>
        </w:rPr>
        <w:t xml:space="preserve"> сельского поселения </w:t>
      </w:r>
      <w:proofErr w:type="spellStart"/>
      <w:r w:rsidRPr="007F0D33">
        <w:rPr>
          <w:szCs w:val="28"/>
        </w:rPr>
        <w:t>Динского</w:t>
      </w:r>
      <w:proofErr w:type="spellEnd"/>
      <w:r w:rsidRPr="007F0D33">
        <w:rPr>
          <w:szCs w:val="28"/>
        </w:rPr>
        <w:t xml:space="preserve"> района муниципальной услуги </w:t>
      </w:r>
      <w:r>
        <w:rPr>
          <w:szCs w:val="28"/>
        </w:rPr>
        <w:t>«</w:t>
      </w:r>
      <w:r w:rsidRPr="003029B1">
        <w:rPr>
          <w:szCs w:val="28"/>
        </w:rPr>
        <w:t xml:space="preserve">Об утверждении административного регламента предоставления администрацией </w:t>
      </w:r>
      <w:proofErr w:type="spellStart"/>
      <w:r w:rsidRPr="003029B1">
        <w:rPr>
          <w:szCs w:val="28"/>
        </w:rPr>
        <w:t>Нововеличковского</w:t>
      </w:r>
      <w:proofErr w:type="spellEnd"/>
      <w:r w:rsidRPr="003029B1">
        <w:rPr>
          <w:szCs w:val="28"/>
        </w:rPr>
        <w:t xml:space="preserve"> сельского поселения </w:t>
      </w:r>
      <w:proofErr w:type="spellStart"/>
      <w:r w:rsidRPr="003029B1">
        <w:rPr>
          <w:szCs w:val="28"/>
        </w:rPr>
        <w:t>Динского</w:t>
      </w:r>
      <w:proofErr w:type="spellEnd"/>
      <w:r w:rsidRPr="003029B1">
        <w:rPr>
          <w:szCs w:val="28"/>
        </w:rPr>
        <w:t xml:space="preserve"> района муниципальной услуги «Предварительное согласование предоставления земельного участка</w:t>
      </w:r>
      <w:r w:rsidRPr="003029B1">
        <w:rPr>
          <w:spacing w:val="-4"/>
          <w:szCs w:val="28"/>
        </w:rPr>
        <w:t>»</w:t>
      </w:r>
      <w:r>
        <w:rPr>
          <w:bCs/>
          <w:kern w:val="1"/>
          <w:szCs w:val="28"/>
          <w:lang w:eastAsia="ar-SA"/>
        </w:rPr>
        <w:t xml:space="preserve"> читать в следующей редакции: «4. </w:t>
      </w:r>
      <w:r w:rsidRPr="008D2C30">
        <w:rPr>
          <w:szCs w:val="28"/>
        </w:rPr>
        <w:t>Постановление вступает в силу со дня его</w:t>
      </w:r>
      <w:r>
        <w:rPr>
          <w:szCs w:val="28"/>
        </w:rPr>
        <w:t xml:space="preserve"> обнародования».</w:t>
      </w:r>
    </w:p>
    <w:p w:rsidR="00FA6E39" w:rsidRDefault="00FA6E39" w:rsidP="00FA6E3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3075D8">
        <w:rPr>
          <w:szCs w:val="28"/>
        </w:rPr>
        <w:t xml:space="preserve">. Контроль за выполнением настоящего постановлением </w:t>
      </w:r>
      <w:r>
        <w:rPr>
          <w:szCs w:val="28"/>
        </w:rPr>
        <w:t>оставляю за собой.</w:t>
      </w:r>
    </w:p>
    <w:p w:rsidR="00FA6E39" w:rsidRPr="008D2C30" w:rsidRDefault="00FA6E39" w:rsidP="00FA6E3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</w:t>
      </w:r>
      <w:r w:rsidRPr="008D2C30">
        <w:rPr>
          <w:szCs w:val="28"/>
        </w:rPr>
        <w:t xml:space="preserve"> Постановление вступает в силу со дня его </w:t>
      </w:r>
      <w:r>
        <w:rPr>
          <w:szCs w:val="28"/>
        </w:rPr>
        <w:t>обнародования.</w:t>
      </w:r>
    </w:p>
    <w:p w:rsidR="00FA6E39" w:rsidRDefault="00FA6E39" w:rsidP="00FA6E3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A6E39" w:rsidRDefault="00FA6E39" w:rsidP="00FA6E3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A6E39" w:rsidRPr="008D2C30" w:rsidRDefault="00FA6E39" w:rsidP="00FA6E3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A6E39" w:rsidRDefault="00FA6E39" w:rsidP="00FA6E39">
      <w:pPr>
        <w:jc w:val="both"/>
        <w:rPr>
          <w:szCs w:val="28"/>
        </w:rPr>
      </w:pPr>
      <w:r w:rsidRPr="003075D8">
        <w:rPr>
          <w:szCs w:val="28"/>
        </w:rPr>
        <w:t xml:space="preserve">Глава </w:t>
      </w:r>
      <w:r>
        <w:rPr>
          <w:szCs w:val="28"/>
        </w:rPr>
        <w:t>администрации</w:t>
      </w:r>
    </w:p>
    <w:p w:rsidR="00FA6E39" w:rsidRPr="003075D8" w:rsidRDefault="00FA6E39" w:rsidP="00FA6E39">
      <w:pPr>
        <w:jc w:val="both"/>
        <w:rPr>
          <w:szCs w:val="28"/>
        </w:rPr>
      </w:pPr>
      <w:proofErr w:type="spellStart"/>
      <w:r>
        <w:rPr>
          <w:szCs w:val="28"/>
        </w:rPr>
        <w:t>Нововеличковского</w:t>
      </w:r>
      <w:proofErr w:type="spellEnd"/>
      <w:r w:rsidRPr="003075D8">
        <w:rPr>
          <w:szCs w:val="28"/>
        </w:rPr>
        <w:t xml:space="preserve"> </w:t>
      </w:r>
    </w:p>
    <w:p w:rsidR="00FA6E39" w:rsidRDefault="00FA6E39" w:rsidP="00FA6E39">
      <w:pPr>
        <w:jc w:val="both"/>
        <w:rPr>
          <w:b/>
          <w:szCs w:val="28"/>
        </w:rPr>
      </w:pPr>
      <w:r w:rsidRPr="003075D8">
        <w:rPr>
          <w:szCs w:val="28"/>
        </w:rPr>
        <w:t>сельского поселения</w:t>
      </w:r>
      <w:r>
        <w:rPr>
          <w:szCs w:val="28"/>
        </w:rPr>
        <w:t xml:space="preserve">  </w:t>
      </w:r>
      <w:r w:rsidRPr="003075D8">
        <w:rPr>
          <w:szCs w:val="28"/>
        </w:rPr>
        <w:t xml:space="preserve">                        </w:t>
      </w:r>
      <w:r>
        <w:rPr>
          <w:szCs w:val="28"/>
        </w:rPr>
        <w:t xml:space="preserve">            </w:t>
      </w:r>
      <w:r w:rsidRPr="003075D8">
        <w:rPr>
          <w:szCs w:val="28"/>
        </w:rPr>
        <w:t xml:space="preserve">                                               </w:t>
      </w:r>
      <w:proofErr w:type="spellStart"/>
      <w:r>
        <w:rPr>
          <w:szCs w:val="28"/>
        </w:rPr>
        <w:t>С.М.Кова</w:t>
      </w:r>
      <w:bookmarkStart w:id="0" w:name="_GoBack"/>
      <w:bookmarkEnd w:id="0"/>
      <w:proofErr w:type="spellEnd"/>
    </w:p>
    <w:p w:rsidR="00A7106D" w:rsidRDefault="00A7106D"/>
    <w:sectPr w:rsidR="00A7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04"/>
    <w:rsid w:val="008B4204"/>
    <w:rsid w:val="00A7106D"/>
    <w:rsid w:val="00FA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E7F96-4891-4E8E-9C9F-BE075A75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E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A6E39"/>
    <w:pPr>
      <w:jc w:val="center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FA6E3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>Hewlett-Packard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2016-04-08T07:58:00Z</dcterms:created>
  <dcterms:modified xsi:type="dcterms:W3CDTF">2016-04-08T07:58:00Z</dcterms:modified>
</cp:coreProperties>
</file>