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D4" w:rsidRPr="007179D4" w:rsidRDefault="007179D4" w:rsidP="007179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79D4">
        <w:rPr>
          <w:rFonts w:ascii="Arial" w:eastAsia="Calibri" w:hAnsi="Arial" w:cs="Arial"/>
          <w:sz w:val="24"/>
          <w:szCs w:val="24"/>
          <w:lang w:eastAsia="ru-RU"/>
        </w:rPr>
        <w:t>КРАСНОДАРСКИЙ КРАЙ</w:t>
      </w:r>
    </w:p>
    <w:p w:rsidR="007179D4" w:rsidRPr="007179D4" w:rsidRDefault="007179D4" w:rsidP="007179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79D4">
        <w:rPr>
          <w:rFonts w:ascii="Arial" w:eastAsia="Calibri" w:hAnsi="Arial" w:cs="Arial"/>
          <w:sz w:val="24"/>
          <w:szCs w:val="24"/>
          <w:lang w:eastAsia="ru-RU"/>
        </w:rPr>
        <w:t>ДИНСКОЙ РАЙОН</w:t>
      </w:r>
    </w:p>
    <w:p w:rsidR="007179D4" w:rsidRPr="007179D4" w:rsidRDefault="007179D4" w:rsidP="007179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79D4">
        <w:rPr>
          <w:rFonts w:ascii="Arial" w:eastAsia="Calibri" w:hAnsi="Arial" w:cs="Arial"/>
          <w:sz w:val="24"/>
          <w:szCs w:val="24"/>
          <w:lang w:eastAsia="ru-RU"/>
        </w:rPr>
        <w:t xml:space="preserve">СОВЕТ НОВОВЕЛИЧКОВСКОГО СЕЛЬСКОГО ПОСЕЛЕНИЯ </w:t>
      </w:r>
    </w:p>
    <w:p w:rsidR="007179D4" w:rsidRPr="007179D4" w:rsidRDefault="007179D4" w:rsidP="007179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79D4">
        <w:rPr>
          <w:rFonts w:ascii="Arial" w:eastAsia="Calibri" w:hAnsi="Arial" w:cs="Arial"/>
          <w:sz w:val="24"/>
          <w:szCs w:val="24"/>
          <w:lang w:eastAsia="ru-RU"/>
        </w:rPr>
        <w:t>ДИНСКОГО РАЙОНА</w:t>
      </w:r>
    </w:p>
    <w:p w:rsidR="007179D4" w:rsidRPr="007179D4" w:rsidRDefault="007179D4" w:rsidP="007179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179D4" w:rsidRPr="007179D4" w:rsidRDefault="007179D4" w:rsidP="007179D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179D4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7179D4" w:rsidRPr="007179D4" w:rsidRDefault="007179D4" w:rsidP="007179D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179D4" w:rsidRPr="007179D4" w:rsidRDefault="007179D4" w:rsidP="007179D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179D4">
        <w:rPr>
          <w:rFonts w:ascii="Arial" w:eastAsia="Times New Roman" w:hAnsi="Arial" w:cs="Arial"/>
          <w:sz w:val="24"/>
          <w:szCs w:val="24"/>
          <w:lang w:eastAsia="ru-RU"/>
        </w:rPr>
        <w:t>23 августа 2013 года</w:t>
      </w:r>
      <w:r w:rsidRPr="007179D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№ 33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179D4">
        <w:rPr>
          <w:rFonts w:ascii="Arial" w:eastAsia="Times New Roman" w:hAnsi="Arial" w:cs="Arial"/>
          <w:sz w:val="24"/>
          <w:szCs w:val="24"/>
          <w:lang w:eastAsia="ru-RU"/>
        </w:rPr>
        <w:t xml:space="preserve"> -41/2                </w:t>
      </w:r>
      <w:proofErr w:type="spellStart"/>
      <w:r w:rsidRPr="007179D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179D4">
        <w:rPr>
          <w:rFonts w:ascii="Arial" w:eastAsia="Calibri" w:hAnsi="Arial" w:cs="Arial"/>
          <w:sz w:val="24"/>
          <w:szCs w:val="24"/>
          <w:lang w:eastAsia="ru-RU"/>
        </w:rPr>
        <w:t>т</w:t>
      </w:r>
      <w:proofErr w:type="gramStart"/>
      <w:r w:rsidRPr="007179D4">
        <w:rPr>
          <w:rFonts w:ascii="Arial" w:eastAsia="Calibri" w:hAnsi="Arial" w:cs="Arial"/>
          <w:sz w:val="24"/>
          <w:szCs w:val="24"/>
          <w:lang w:eastAsia="ru-RU"/>
        </w:rPr>
        <w:t>.Н</w:t>
      </w:r>
      <w:proofErr w:type="gramEnd"/>
      <w:r w:rsidRPr="007179D4">
        <w:rPr>
          <w:rFonts w:ascii="Arial" w:eastAsia="Calibri" w:hAnsi="Arial" w:cs="Arial"/>
          <w:sz w:val="24"/>
          <w:szCs w:val="24"/>
          <w:lang w:eastAsia="ru-RU"/>
        </w:rPr>
        <w:t>ововеличковская</w:t>
      </w:r>
      <w:proofErr w:type="spellEnd"/>
    </w:p>
    <w:p w:rsidR="0099243E" w:rsidRPr="001277BA" w:rsidRDefault="0099243E" w:rsidP="0099243E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:rsidR="0099243E" w:rsidRPr="007179D4" w:rsidRDefault="0099243E" w:rsidP="009924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179D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утверждении границ территорий, </w:t>
      </w:r>
    </w:p>
    <w:p w:rsidR="0099243E" w:rsidRPr="007179D4" w:rsidRDefault="0099243E" w:rsidP="009924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7179D4">
        <w:rPr>
          <w:rFonts w:ascii="Arial" w:eastAsia="Times New Roman" w:hAnsi="Arial" w:cs="Arial"/>
          <w:b/>
          <w:sz w:val="32"/>
          <w:szCs w:val="32"/>
          <w:lang w:eastAsia="ar-SA"/>
        </w:rPr>
        <w:t>прилегающих</w:t>
      </w:r>
      <w:proofErr w:type="gramEnd"/>
      <w:r w:rsidRPr="007179D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к некоторым организациям и объектам, </w:t>
      </w:r>
    </w:p>
    <w:p w:rsidR="007179D4" w:rsidRDefault="0099243E" w:rsidP="009924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179D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на </w:t>
      </w:r>
      <w:proofErr w:type="gramStart"/>
      <w:r w:rsidRPr="007179D4">
        <w:rPr>
          <w:rFonts w:ascii="Arial" w:eastAsia="Times New Roman" w:hAnsi="Arial" w:cs="Arial"/>
          <w:b/>
          <w:sz w:val="32"/>
          <w:szCs w:val="32"/>
          <w:lang w:eastAsia="ar-SA"/>
        </w:rPr>
        <w:t>которых</w:t>
      </w:r>
      <w:proofErr w:type="gramEnd"/>
      <w:r w:rsidRPr="007179D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не допускается розничная продажа алкогольной</w:t>
      </w:r>
      <w:r w:rsidR="007179D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7179D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продукции на территории Нововеличковского сельского поселения </w:t>
      </w:r>
    </w:p>
    <w:p w:rsidR="0099243E" w:rsidRPr="007179D4" w:rsidRDefault="0099243E" w:rsidP="009924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179D4">
        <w:rPr>
          <w:rFonts w:ascii="Arial" w:eastAsia="Times New Roman" w:hAnsi="Arial" w:cs="Arial"/>
          <w:b/>
          <w:sz w:val="32"/>
          <w:szCs w:val="32"/>
          <w:lang w:eastAsia="ar-SA"/>
        </w:rPr>
        <w:t>Динского района</w:t>
      </w:r>
    </w:p>
    <w:p w:rsidR="0099243E" w:rsidRPr="001277BA" w:rsidRDefault="0099243E" w:rsidP="009924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9243E" w:rsidRPr="001277BA" w:rsidRDefault="0099243E" w:rsidP="009924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proofErr w:type="gramStart"/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 </w:t>
      </w:r>
      <w:r w:rsidRPr="001277BA">
        <w:rPr>
          <w:rFonts w:ascii="Arial" w:eastAsia="Calibri" w:hAnsi="Arial" w:cs="Arial"/>
          <w:sz w:val="24"/>
          <w:szCs w:val="24"/>
        </w:rPr>
        <w:t xml:space="preserve">с Федеральными законами от 6 октября 2003 года                     № 131-ФЗ «Об общих принципах организации местного самоуправления в Российской Федерации», от 22 ноября 1995 года № 171-ФЗ                                      «О государственном регулировании производства и оборота этилового спирта алкогольной спиртосодержащей продукции и об ограничении потребления (распития) алкогольной продукции», </w:t>
      </w:r>
      <w:r w:rsidRPr="001277BA">
        <w:rPr>
          <w:rFonts w:ascii="Arial" w:eastAsia="Times New Roman" w:hAnsi="Arial" w:cs="Arial"/>
          <w:sz w:val="24"/>
          <w:szCs w:val="24"/>
          <w:lang w:eastAsia="ar-SA"/>
        </w:rPr>
        <w:t>постановления Правительства Российской Федерации от 27 декабря 2012 года № 1425 «Об определении органами государственной власти субъектов</w:t>
      </w:r>
      <w:proofErr w:type="gramEnd"/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 организациям и объектам территорий, на которых не допускается продажа алкогольной продукции», Устава Нововеличковского сельского поселения Динского района  Совет  Нововеличковского сельского поселения Динского района   </w:t>
      </w:r>
      <w:proofErr w:type="gramStart"/>
      <w:r w:rsidRPr="001277BA">
        <w:rPr>
          <w:rFonts w:ascii="Arial" w:eastAsia="Times New Roman" w:hAnsi="Arial" w:cs="Arial"/>
          <w:sz w:val="24"/>
          <w:szCs w:val="24"/>
          <w:lang w:eastAsia="ar-SA"/>
        </w:rPr>
        <w:t>р</w:t>
      </w:r>
      <w:proofErr w:type="gramEnd"/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е ш и л:</w:t>
      </w:r>
    </w:p>
    <w:p w:rsidR="0099243E" w:rsidRPr="001277BA" w:rsidRDefault="0099243E" w:rsidP="0099243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 1. Утвердить перечень организаций и объектов, на которых не допускается розничная продажа алкогольной продукции на территории Нововеличковского сельского поселения Динского района согласно приложению.</w:t>
      </w:r>
    </w:p>
    <w:p w:rsidR="0099243E" w:rsidRPr="001277BA" w:rsidRDefault="0099243E" w:rsidP="001277B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 2. </w:t>
      </w:r>
      <w:proofErr w:type="gramStart"/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Установить, что способом расчета границ, прилегающих территорий к организациям и объектам, указанным в пункте 1 настоящего решения, является измерение расстояния по пешеходной зоне </w:t>
      </w:r>
      <w:r w:rsidRPr="001277B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ближайшего входа (выхода) на объект, а если объект имеет огражденную территорию - от ближайшего входа (выхода) на неё, до ближайшего входа (выхода) в помещение, в котором располагается организация (обособленное подразделение организации), осуществляющая розничную продажу алкогольной продукции. </w:t>
      </w:r>
      <w:proofErr w:type="gramEnd"/>
    </w:p>
    <w:p w:rsidR="0099243E" w:rsidRPr="001277BA" w:rsidRDefault="0099243E" w:rsidP="009924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3. Определить, что минимальное значение прилегающей территории от    организаций   и    объектов,    утвержденных п. 1 настоящего решения, </w:t>
      </w:r>
      <w:proofErr w:type="gramStart"/>
      <w:r w:rsidRPr="001277BA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9243E" w:rsidRPr="001277BA" w:rsidRDefault="0099243E" w:rsidP="009924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t>территории Нововеличковского сельского поселения Динского района, на которой не допускается розничная продажа алкогольной продукции:</w:t>
      </w:r>
    </w:p>
    <w:p w:rsidR="0099243E" w:rsidRPr="001277BA" w:rsidRDefault="0099243E" w:rsidP="0099243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 - для детских, общеобразовательных организаций составляет 30 метров;</w:t>
      </w:r>
    </w:p>
    <w:p w:rsidR="0099243E" w:rsidRPr="001277BA" w:rsidRDefault="0099243E" w:rsidP="0099243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 - для медицинских организаций составляет 30 метров;</w:t>
      </w:r>
    </w:p>
    <w:p w:rsidR="0099243E" w:rsidRPr="001277BA" w:rsidRDefault="0099243E" w:rsidP="0099243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 - для спортивных сооружений составляет 30 метров.</w:t>
      </w:r>
    </w:p>
    <w:p w:rsidR="0099243E" w:rsidRPr="001277BA" w:rsidRDefault="0099243E" w:rsidP="0099243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4. Администрации Нововеличковского сельского поселения Динского района в установленном порядке утвердить схемы границ прилегающих территорий к организациям и объектам, указанным в п. 1 настоящего решения.  </w:t>
      </w:r>
    </w:p>
    <w:p w:rsidR="0099243E" w:rsidRPr="001277BA" w:rsidRDefault="0099243E" w:rsidP="0099243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 5. </w:t>
      </w:r>
      <w:proofErr w:type="gramStart"/>
      <w:r w:rsidRPr="001277BA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выполнением настоящего решения возложить на администрацию Нововеличковского сельского поселения Динского района.</w:t>
      </w:r>
    </w:p>
    <w:p w:rsidR="0099243E" w:rsidRPr="001277BA" w:rsidRDefault="0099243E" w:rsidP="0099243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77BA">
        <w:rPr>
          <w:rFonts w:ascii="Arial" w:eastAsia="Times New Roman" w:hAnsi="Arial" w:cs="Arial"/>
          <w:sz w:val="24"/>
          <w:szCs w:val="24"/>
          <w:lang w:eastAsia="ar-SA"/>
        </w:rPr>
        <w:t xml:space="preserve">  6. Настоящее решение вступает в силу со дня его обнародования.</w:t>
      </w:r>
    </w:p>
    <w:p w:rsidR="0099243E" w:rsidRPr="001277BA" w:rsidRDefault="0099243E" w:rsidP="009924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43E" w:rsidRPr="001277BA" w:rsidRDefault="0099243E" w:rsidP="001277BA">
      <w:pPr>
        <w:spacing w:after="0" w:line="240" w:lineRule="auto"/>
        <w:ind w:left="851"/>
        <w:jc w:val="both"/>
        <w:rPr>
          <w:rFonts w:ascii="Arial" w:eastAsia="Calibri" w:hAnsi="Arial" w:cs="Arial"/>
          <w:spacing w:val="-1"/>
          <w:sz w:val="24"/>
          <w:szCs w:val="24"/>
          <w:lang w:eastAsia="ru-RU"/>
        </w:rPr>
      </w:pPr>
      <w:r w:rsidRPr="001277BA">
        <w:rPr>
          <w:rFonts w:ascii="Arial" w:eastAsia="Calibri" w:hAnsi="Arial" w:cs="Arial"/>
          <w:spacing w:val="-1"/>
          <w:sz w:val="24"/>
          <w:szCs w:val="24"/>
          <w:lang w:eastAsia="ru-RU"/>
        </w:rPr>
        <w:t>Глава Нововеличковского сельского поселения</w:t>
      </w:r>
    </w:p>
    <w:p w:rsidR="0099243E" w:rsidRPr="001277BA" w:rsidRDefault="0099243E" w:rsidP="001277BA">
      <w:pPr>
        <w:spacing w:after="0" w:line="240" w:lineRule="auto"/>
        <w:ind w:left="851"/>
        <w:jc w:val="both"/>
        <w:rPr>
          <w:rFonts w:ascii="Arial" w:eastAsia="Calibri" w:hAnsi="Arial" w:cs="Arial"/>
          <w:spacing w:val="-1"/>
          <w:sz w:val="24"/>
          <w:szCs w:val="24"/>
          <w:lang w:eastAsia="ru-RU"/>
        </w:rPr>
      </w:pPr>
      <w:r w:rsidRPr="001277BA">
        <w:rPr>
          <w:rFonts w:ascii="Arial" w:eastAsia="Calibri" w:hAnsi="Arial" w:cs="Arial"/>
          <w:spacing w:val="-1"/>
          <w:sz w:val="24"/>
          <w:szCs w:val="24"/>
          <w:lang w:eastAsia="ru-RU"/>
        </w:rPr>
        <w:t>Динского</w:t>
      </w:r>
      <w:r w:rsidR="001277BA">
        <w:rPr>
          <w:rFonts w:ascii="Arial" w:eastAsia="Calibri" w:hAnsi="Arial" w:cs="Arial"/>
          <w:spacing w:val="-1"/>
          <w:sz w:val="24"/>
          <w:szCs w:val="24"/>
          <w:lang w:eastAsia="ru-RU"/>
        </w:rPr>
        <w:t xml:space="preserve"> </w:t>
      </w:r>
      <w:r w:rsidRPr="001277BA">
        <w:rPr>
          <w:rFonts w:ascii="Arial" w:eastAsia="Calibri" w:hAnsi="Arial" w:cs="Arial"/>
          <w:spacing w:val="-1"/>
          <w:sz w:val="24"/>
          <w:szCs w:val="24"/>
          <w:lang w:eastAsia="ru-RU"/>
        </w:rPr>
        <w:t>района</w:t>
      </w:r>
      <w:r w:rsidR="001277BA">
        <w:rPr>
          <w:rFonts w:ascii="Arial" w:eastAsia="Calibri" w:hAnsi="Arial" w:cs="Arial"/>
          <w:spacing w:val="-1"/>
          <w:sz w:val="24"/>
          <w:szCs w:val="24"/>
          <w:lang w:eastAsia="ru-RU"/>
        </w:rPr>
        <w:t xml:space="preserve"> </w:t>
      </w:r>
      <w:r w:rsidR="001277BA" w:rsidRPr="001277BA">
        <w:rPr>
          <w:rFonts w:ascii="Arial" w:eastAsia="Calibri" w:hAnsi="Arial" w:cs="Arial"/>
          <w:color w:val="FFFFFF" w:themeColor="background1"/>
          <w:spacing w:val="-1"/>
          <w:sz w:val="24"/>
          <w:szCs w:val="24"/>
          <w:lang w:eastAsia="ru-RU"/>
        </w:rPr>
        <w:t>___________________________________________,_</w:t>
      </w:r>
      <w:r w:rsidRPr="001277BA">
        <w:rPr>
          <w:rFonts w:ascii="Arial" w:eastAsia="Calibri" w:hAnsi="Arial" w:cs="Arial"/>
          <w:color w:val="FFFFFF" w:themeColor="background1"/>
          <w:spacing w:val="-1"/>
          <w:sz w:val="24"/>
          <w:szCs w:val="24"/>
          <w:lang w:eastAsia="ru-RU"/>
        </w:rPr>
        <w:t xml:space="preserve">  </w:t>
      </w:r>
      <w:r w:rsidRPr="001277BA">
        <w:rPr>
          <w:rFonts w:ascii="Arial" w:eastAsia="Calibri" w:hAnsi="Arial" w:cs="Arial"/>
          <w:spacing w:val="-1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 w:rsidRPr="001277BA">
        <w:rPr>
          <w:rFonts w:ascii="Arial" w:eastAsia="Calibri" w:hAnsi="Arial" w:cs="Arial"/>
          <w:spacing w:val="-1"/>
          <w:sz w:val="24"/>
          <w:szCs w:val="24"/>
          <w:lang w:eastAsia="ru-RU"/>
        </w:rPr>
        <w:t>А.В.Глебов</w:t>
      </w:r>
      <w:proofErr w:type="spellEnd"/>
    </w:p>
    <w:p w:rsidR="0099243E" w:rsidRPr="001277BA" w:rsidRDefault="0099243E" w:rsidP="001277BA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1277BA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1277BA">
        <w:rPr>
          <w:rFonts w:ascii="Arial" w:eastAsia="Times New Roman" w:hAnsi="Arial" w:cs="Arial"/>
          <w:sz w:val="24"/>
          <w:szCs w:val="24"/>
          <w:lang w:eastAsia="ru-RU"/>
        </w:rPr>
        <w:t>Председатель  Совета Нововеличковского</w:t>
      </w:r>
    </w:p>
    <w:p w:rsidR="0099243E" w:rsidRPr="001277BA" w:rsidRDefault="0099243E" w:rsidP="001277BA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1277B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1277BA">
        <w:rPr>
          <w:rFonts w:ascii="Arial" w:eastAsia="Calibri" w:hAnsi="Arial" w:cs="Arial"/>
          <w:spacing w:val="-1"/>
          <w:sz w:val="24"/>
          <w:szCs w:val="24"/>
          <w:lang w:eastAsia="ru-RU"/>
        </w:rPr>
        <w:t>Динского района</w:t>
      </w:r>
      <w:r w:rsidRPr="00127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77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Pr="001277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277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proofErr w:type="spellStart"/>
      <w:r w:rsidRPr="001277BA">
        <w:rPr>
          <w:rFonts w:ascii="Arial" w:eastAsia="Times New Roman" w:hAnsi="Arial" w:cs="Arial"/>
          <w:sz w:val="24"/>
          <w:szCs w:val="24"/>
          <w:lang w:eastAsia="ru-RU"/>
        </w:rPr>
        <w:t>В.А.Габлая</w:t>
      </w:r>
      <w:proofErr w:type="spellEnd"/>
    </w:p>
    <w:p w:rsidR="0099243E" w:rsidRPr="001277BA" w:rsidRDefault="0099243E" w:rsidP="001277BA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43E" w:rsidRPr="001277BA" w:rsidRDefault="0099243E" w:rsidP="009924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43E" w:rsidRPr="001277BA" w:rsidRDefault="0099243E" w:rsidP="009924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43E" w:rsidRPr="001277BA" w:rsidRDefault="0099243E" w:rsidP="009924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43E" w:rsidRPr="001277BA" w:rsidRDefault="0099243E" w:rsidP="009924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43E" w:rsidRPr="001277BA" w:rsidRDefault="0099243E" w:rsidP="009924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43E" w:rsidRPr="001277BA" w:rsidRDefault="0099243E" w:rsidP="009924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9243E" w:rsidRPr="001277BA" w:rsidRDefault="0099243E" w:rsidP="0099243E">
      <w:pPr>
        <w:rPr>
          <w:rFonts w:ascii="Arial" w:hAnsi="Arial" w:cs="Arial"/>
          <w:sz w:val="24"/>
          <w:szCs w:val="24"/>
        </w:rPr>
      </w:pPr>
    </w:p>
    <w:p w:rsidR="0099243E" w:rsidRPr="001277BA" w:rsidRDefault="0099243E" w:rsidP="0099243E">
      <w:pPr>
        <w:rPr>
          <w:rFonts w:ascii="Arial" w:hAnsi="Arial" w:cs="Arial"/>
          <w:sz w:val="24"/>
          <w:szCs w:val="24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9D4" w:rsidRPr="001277BA" w:rsidRDefault="007179D4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243E" w:rsidRPr="001277BA" w:rsidRDefault="0099243E" w:rsidP="0099243E">
      <w:pPr>
        <w:rPr>
          <w:rFonts w:ascii="Arial" w:hAnsi="Arial" w:cs="Arial"/>
          <w:sz w:val="24"/>
          <w:szCs w:val="24"/>
        </w:rPr>
      </w:pPr>
    </w:p>
    <w:p w:rsidR="00911DAB" w:rsidRPr="001277BA" w:rsidRDefault="00911DAB">
      <w:pPr>
        <w:rPr>
          <w:rFonts w:ascii="Arial" w:hAnsi="Arial" w:cs="Arial"/>
          <w:sz w:val="24"/>
          <w:szCs w:val="24"/>
        </w:rPr>
      </w:pPr>
    </w:p>
    <w:sectPr w:rsidR="00911DAB" w:rsidRPr="0012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E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7BA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786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179D4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243E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0AC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dcterms:created xsi:type="dcterms:W3CDTF">2013-09-04T12:10:00Z</dcterms:created>
  <dcterms:modified xsi:type="dcterms:W3CDTF">2013-09-08T17:03:00Z</dcterms:modified>
</cp:coreProperties>
</file>